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2804D15" w14:textId="77777777" w:rsidR="001F017A" w:rsidRPr="001F017A" w:rsidRDefault="001F017A" w:rsidP="001F017A">
      <w:pPr>
        <w:rPr>
          <w:rFonts w:ascii="Century Gothic" w:hAnsi="Century Gothic"/>
          <w:b/>
          <w:color w:val="6DCCBB"/>
          <w:sz w:val="2"/>
        </w:rPr>
      </w:pPr>
    </w:p>
    <w:p w14:paraId="1F1A05BC" w14:textId="77777777" w:rsidR="00AD6B4F" w:rsidRPr="004E625F" w:rsidRDefault="00AD6B4F" w:rsidP="00AD6B4F">
      <w:pPr>
        <w:jc w:val="center"/>
        <w:rPr>
          <w:rFonts w:ascii="Century Gothic" w:hAnsi="Century Gothic"/>
          <w:b/>
          <w:color w:val="C00000"/>
          <w:sz w:val="28"/>
        </w:rPr>
      </w:pPr>
      <w:r w:rsidRPr="004E625F">
        <w:rPr>
          <w:rFonts w:ascii="Century Gothic" w:hAnsi="Century Gothic"/>
          <w:b/>
          <w:color w:val="C00000"/>
          <w:sz w:val="28"/>
        </w:rPr>
        <w:t xml:space="preserve">PRÉSENTATION ET </w:t>
      </w:r>
      <w:r w:rsidR="004E625F">
        <w:rPr>
          <w:rFonts w:ascii="Century Gothic" w:hAnsi="Century Gothic"/>
          <w:b/>
          <w:color w:val="C00000"/>
          <w:sz w:val="28"/>
        </w:rPr>
        <w:t>ENVIRONNEMENT DU POSTE</w:t>
      </w:r>
    </w:p>
    <w:tbl>
      <w:tblPr>
        <w:tblStyle w:val="Grilledutableau"/>
        <w:tblW w:w="9295" w:type="dxa"/>
        <w:jc w:val="center"/>
        <w:tblBorders>
          <w:top w:val="single" w:sz="12" w:space="0" w:color="C00000"/>
          <w:left w:val="single" w:sz="12" w:space="0" w:color="C00000"/>
          <w:bottom w:val="single" w:sz="12" w:space="0" w:color="C00000"/>
          <w:right w:val="single" w:sz="12" w:space="0" w:color="C00000"/>
          <w:insideH w:val="single" w:sz="12" w:space="0" w:color="C00000"/>
          <w:insideV w:val="single" w:sz="12" w:space="0" w:color="C00000"/>
        </w:tblBorders>
        <w:tblLook w:val="04A0" w:firstRow="1" w:lastRow="0" w:firstColumn="1" w:lastColumn="0" w:noHBand="0" w:noVBand="1"/>
      </w:tblPr>
      <w:tblGrid>
        <w:gridCol w:w="9295"/>
      </w:tblGrid>
      <w:tr w:rsidR="00AD6B4F" w14:paraId="23235E8A" w14:textId="77777777" w:rsidTr="002515A5">
        <w:trPr>
          <w:trHeight w:val="752"/>
          <w:jc w:val="center"/>
        </w:trPr>
        <w:sdt>
          <w:sdtPr>
            <w:id w:val="-2004970131"/>
            <w:placeholder>
              <w:docPart w:val="E81C2AD862EC43C4A28796D15F49BC96"/>
            </w:placeholder>
          </w:sdtPr>
          <w:sdtEndPr>
            <w:rPr>
              <w:rFonts w:ascii="Century Gothic" w:hAnsi="Century Gothic"/>
              <w:b/>
              <w:color w:val="6DCCBB"/>
              <w:sz w:val="28"/>
            </w:rPr>
          </w:sdtEndPr>
          <w:sdtContent>
            <w:sdt>
              <w:sdtPr>
                <w:id w:val="-1854105980"/>
                <w:placeholder>
                  <w:docPart w:val="3E657FF600454DE2B4795D9DB522AA7F"/>
                </w:placeholder>
              </w:sdtPr>
              <w:sdtEndPr>
                <w:rPr>
                  <w:rFonts w:ascii="Century Gothic" w:hAnsi="Century Gothic"/>
                  <w:b/>
                  <w:color w:val="6DCCBB"/>
                  <w:sz w:val="28"/>
                </w:rPr>
              </w:sdtEndPr>
              <w:sdtContent>
                <w:tc>
                  <w:tcPr>
                    <w:tcW w:w="9295" w:type="dxa"/>
                  </w:tcPr>
                  <w:sdt>
                    <w:sdtPr>
                      <w:id w:val="1915974065"/>
                      <w:placeholder>
                        <w:docPart w:val="D2259FCA8BEB4660AF291479CAE56A69"/>
                      </w:placeholder>
                    </w:sdtPr>
                    <w:sdtEndPr/>
                    <w:sdtContent>
                      <w:p w14:paraId="6394CE73" w14:textId="77777777" w:rsidR="002515A5" w:rsidRPr="00572BA1" w:rsidRDefault="002515A5" w:rsidP="002515A5">
                        <w:pPr>
                          <w:jc w:val="both"/>
                          <w:rPr>
                            <w:sz w:val="20"/>
                            <w:szCs w:val="20"/>
                          </w:rPr>
                        </w:pPr>
                        <w:r w:rsidRPr="00572BA1">
                          <w:rPr>
                            <w:sz w:val="20"/>
                            <w:szCs w:val="20"/>
                          </w:rPr>
                          <w:t xml:space="preserve">Télécom Paris, école de l’IMT (Institut Mines-Télécom) et membre fondateur de l’Institut Polytechnique de Paris, est une grande école du top 5 des écoles d’ingénieurs généralistes françaises.  </w:t>
                        </w:r>
                      </w:p>
                      <w:p w14:paraId="5EC0F91A" w14:textId="77777777" w:rsidR="002515A5" w:rsidRPr="00572BA1" w:rsidRDefault="002515A5" w:rsidP="002515A5">
                        <w:pPr>
                          <w:jc w:val="both"/>
                          <w:rPr>
                            <w:sz w:val="20"/>
                            <w:szCs w:val="20"/>
                          </w:rPr>
                        </w:pPr>
                        <w:r w:rsidRPr="00572BA1">
                          <w:rPr>
                            <w:sz w:val="20"/>
                            <w:szCs w:val="20"/>
                          </w:rPr>
                          <w:br/>
                          <w:t>La Raison d’Être de Télécom Paris est de former, imaginer et entreprendre pour concevoir des modèles, des technologies et des solutions numériques au service d’une société et d’une économie respectueuses de l’humain et de son environnement. Désireuse de fournir aux enseignants chercheurs comme aux étudiants un environnement propice à l’épanouissement de tous, l’école est volontairement et durablement engagée dans un plan ambitieux de transition sociale et écologique et œuvre à ce titre à une plus grande féminisation du corps des enseignants chercheurs ainsi qu’à réduire les disparités entre les hommes et les femmes.</w:t>
                        </w:r>
                      </w:p>
                      <w:p w14:paraId="2C2146CB" w14:textId="77777777" w:rsidR="002515A5" w:rsidRPr="00572BA1" w:rsidRDefault="002515A5" w:rsidP="002515A5">
                        <w:pPr>
                          <w:jc w:val="both"/>
                          <w:rPr>
                            <w:sz w:val="20"/>
                            <w:szCs w:val="20"/>
                          </w:rPr>
                        </w:pPr>
                        <w:r w:rsidRPr="00572BA1">
                          <w:rPr>
                            <w:sz w:val="20"/>
                            <w:szCs w:val="20"/>
                          </w:rPr>
                          <w:t>Campus inclusif à « taille humaine » mais à forte composante internationale, Télécom Paris est reconnue pour sa proximité avec les entreprises. Cette école publique garantit une excellente employabilité dans tous les secteurs et apparait comme la 1ère grande école d’ingénieurs sur toute la verticale du numérique (des couches matérielles jusqu’aux usages).</w:t>
                        </w:r>
                      </w:p>
                      <w:p w14:paraId="13A5A640" w14:textId="77777777" w:rsidR="002515A5" w:rsidRPr="00572BA1" w:rsidRDefault="002515A5" w:rsidP="002515A5">
                        <w:pPr>
                          <w:jc w:val="both"/>
                          <w:rPr>
                            <w:sz w:val="20"/>
                            <w:szCs w:val="20"/>
                          </w:rPr>
                        </w:pPr>
                        <w:r w:rsidRPr="00572BA1">
                          <w:rPr>
                            <w:sz w:val="20"/>
                            <w:szCs w:val="20"/>
                          </w:rPr>
                          <w:br/>
                          <w:t xml:space="preserve">Avec des enseignements d’excellence et une pédagogie innovante, Télécom Paris est au cœur d'un écosystème d'innovation unique, fondé sur l’interaction et l’importance du mode projet dans sa formation d’une part, et de l’autre part sur sa recherche interdisciplinaire. Ses enseignants-chercheurs sont affiliés à deux laboratoires de recherche: d'une part, le laboratoire LTCI qui est présenté par le HCERES comme une unité phare dans le domaine des sciences du numérique avec un rayonnement remarquable à l’international; et d'autre part, le laboratoire i3, Institut interdisciplinaire de l’Innovation (I3 - UMR 9217 du CNRS), qui poursuit un programme de recherche multidisciplinaire centré sur l’innovation dans le cadre d'une collaboration avec l’École Polytechnique et Mines </w:t>
                        </w:r>
                        <w:proofErr w:type="spellStart"/>
                        <w:r w:rsidRPr="00572BA1">
                          <w:rPr>
                            <w:sz w:val="20"/>
                            <w:szCs w:val="20"/>
                          </w:rPr>
                          <w:t>ParisTech</w:t>
                        </w:r>
                        <w:proofErr w:type="spellEnd"/>
                        <w:r w:rsidRPr="00572BA1">
                          <w:rPr>
                            <w:sz w:val="20"/>
                            <w:szCs w:val="20"/>
                          </w:rPr>
                          <w:t>.</w:t>
                        </w:r>
                      </w:p>
                      <w:p w14:paraId="54E7AA2F" w14:textId="77777777" w:rsidR="002515A5" w:rsidRPr="00572BA1" w:rsidRDefault="002515A5" w:rsidP="002515A5">
                        <w:pPr>
                          <w:jc w:val="both"/>
                          <w:rPr>
                            <w:sz w:val="20"/>
                            <w:szCs w:val="20"/>
                          </w:rPr>
                        </w:pPr>
                        <w:r w:rsidRPr="00572BA1">
                          <w:rPr>
                            <w:sz w:val="20"/>
                            <w:szCs w:val="20"/>
                          </w:rPr>
                          <w:br/>
                          <w:t xml:space="preserve">Télécom Paris se positionne comme le laboratoire à ciel ouvert de tous les grands défis technologiques et sociétaux : intelligence artificielle, informatique quantique, IOT, </w:t>
                        </w:r>
                        <w:proofErr w:type="spellStart"/>
                        <w:r w:rsidRPr="00572BA1">
                          <w:rPr>
                            <w:sz w:val="20"/>
                            <w:szCs w:val="20"/>
                          </w:rPr>
                          <w:t>cybersécurité</w:t>
                        </w:r>
                        <w:proofErr w:type="spellEnd"/>
                        <w:r w:rsidRPr="00572BA1">
                          <w:rPr>
                            <w:sz w:val="20"/>
                            <w:szCs w:val="20"/>
                          </w:rPr>
                          <w:t>, grands équipements numériques (Cloud), 5G/6G, Green IT.</w:t>
                        </w:r>
                      </w:p>
                      <w:p w14:paraId="17B558FB" w14:textId="53265A07" w:rsidR="00AD6B4F" w:rsidRPr="002515A5" w:rsidRDefault="00105486" w:rsidP="00105486">
                        <w:pPr>
                          <w:tabs>
                            <w:tab w:val="left" w:pos="5797"/>
                          </w:tabs>
                          <w:jc w:val="both"/>
                        </w:pPr>
                        <w:r>
                          <w:rPr>
                            <w:sz w:val="20"/>
                            <w:szCs w:val="20"/>
                          </w:rPr>
                          <w:tab/>
                        </w:r>
                        <w:r w:rsidR="002515A5" w:rsidRPr="00572BA1">
                          <w:rPr>
                            <w:sz w:val="20"/>
                            <w:szCs w:val="20"/>
                          </w:rPr>
                          <w:br/>
                          <w:t>Basée à Palaiseau, au cœur du campus de l’Institut Polytechnique aux côtés de l’École polytechnique, de l’ENSTA, de Télécom Sud Paris et de l’ENSAE, Télécom Paris est également dotée d’un incubateur basé à Paris Au cœur de l’écosystème français des start-ups.</w:t>
                        </w:r>
                      </w:p>
                    </w:sdtContent>
                  </w:sdt>
                </w:tc>
              </w:sdtContent>
            </w:sdt>
          </w:sdtContent>
        </w:sdt>
      </w:tr>
    </w:tbl>
    <w:p w14:paraId="1EEEA74E" w14:textId="77777777" w:rsidR="009A1BE6" w:rsidRDefault="009A1BE6" w:rsidP="004E625F"/>
    <w:p w14:paraId="449526A4" w14:textId="77777777" w:rsidR="00A766AF" w:rsidRDefault="00A766AF" w:rsidP="00A766AF">
      <w:pPr>
        <w:jc w:val="center"/>
      </w:pPr>
      <w:r>
        <w:rPr>
          <w:rFonts w:ascii="Century Gothic" w:hAnsi="Century Gothic"/>
          <w:b/>
          <w:color w:val="C00000"/>
          <w:sz w:val="28"/>
        </w:rPr>
        <w:t>CONTEXTE SCIENTIFIQUE</w:t>
      </w:r>
    </w:p>
    <w:tbl>
      <w:tblPr>
        <w:tblW w:w="0" w:type="auto"/>
        <w:jc w:val="center"/>
        <w:tblLayout w:type="fixed"/>
        <w:tblLook w:val="0000" w:firstRow="0" w:lastRow="0" w:firstColumn="0" w:lastColumn="0" w:noHBand="0" w:noVBand="0"/>
      </w:tblPr>
      <w:tblGrid>
        <w:gridCol w:w="9295"/>
      </w:tblGrid>
      <w:tr w:rsidR="00A766AF" w14:paraId="5374476B" w14:textId="77777777" w:rsidTr="002515A5">
        <w:trPr>
          <w:trHeight w:val="752"/>
          <w:jc w:val="center"/>
        </w:trPr>
        <w:tc>
          <w:tcPr>
            <w:tcW w:w="9295" w:type="dxa"/>
            <w:tcBorders>
              <w:top w:val="single" w:sz="12" w:space="0" w:color="C00000"/>
              <w:left w:val="single" w:sz="12" w:space="0" w:color="C00000"/>
              <w:bottom w:val="single" w:sz="12" w:space="0" w:color="C00000"/>
              <w:right w:val="single" w:sz="12" w:space="0" w:color="C00000"/>
            </w:tcBorders>
            <w:shd w:val="clear" w:color="auto" w:fill="auto"/>
          </w:tcPr>
          <w:p w14:paraId="63DEF66C" w14:textId="77777777" w:rsidR="00105486" w:rsidRPr="00105486" w:rsidRDefault="00105486" w:rsidP="00105486">
            <w:pPr>
              <w:widowControl w:val="0"/>
              <w:tabs>
                <w:tab w:val="left" w:pos="7035"/>
              </w:tabs>
              <w:suppressAutoHyphens/>
              <w:jc w:val="both"/>
            </w:pPr>
            <w:r w:rsidRPr="00105486">
              <w:t>Les réseaux neuronaux profonds (DNN) peuvent résoudre des tâches extrêmement difficiles grâce à des empilements complexes de couches (</w:t>
            </w:r>
            <w:proofErr w:type="spellStart"/>
            <w:r w:rsidRPr="00105486">
              <w:t>convolutives</w:t>
            </w:r>
            <w:proofErr w:type="spellEnd"/>
            <w:r w:rsidRPr="00105486">
              <w:t xml:space="preserve">) comportant des milliers de neurones, notamment pour résoudre des tâches liées à la vision par ordinateur telles que la classification d'images, la détection d'objets ou la segmentation d'images. Ces dernières années, beaucoup d'attention a été consacrée à différents aspects liés à l'apprentissage profond et à la vision par ordinateur : comment pouvons-nous améliorer la stratégie d'apprentissage des modèles profonds ? Avons-nous vraiment besoin de toute la complexité que nous utilisons actuellement pour résoudre des tâches avec l'apprentissage profond ? Y </w:t>
            </w:r>
            <w:proofErr w:type="spellStart"/>
            <w:r w:rsidRPr="00105486">
              <w:t>aura-t-il</w:t>
            </w:r>
            <w:proofErr w:type="spellEnd"/>
            <w:r w:rsidRPr="00105486">
              <w:t xml:space="preserve"> une différence au moment de l'apprentissage et de l'inférence ? La représentation interne du réseau neuronal est-elle redondante ?</w:t>
            </w:r>
          </w:p>
          <w:p w14:paraId="28F82A1C" w14:textId="7BA06BCA" w:rsidR="00A766AF" w:rsidRDefault="00105486" w:rsidP="00105486">
            <w:pPr>
              <w:tabs>
                <w:tab w:val="left" w:pos="7035"/>
              </w:tabs>
              <w:jc w:val="both"/>
            </w:pPr>
            <w:r w:rsidRPr="00105486">
              <w:t xml:space="preserve">Dans le cadre de cet appel à candidatures postdoctorales, ces aspects et bien d'autres seront explorés, entre théorie et application. Les recherches en cours comprennent l'exploration des contraintes de </w:t>
            </w:r>
            <w:proofErr w:type="spellStart"/>
            <w:r w:rsidRPr="00105486">
              <w:lastRenderedPageBreak/>
              <w:t>débiaisage</w:t>
            </w:r>
            <w:proofErr w:type="spellEnd"/>
            <w:r w:rsidRPr="00105486">
              <w:t xml:space="preserve">, l'amélioration de l'efficacité par la suppression de couches, l'analyse des phénomènes de double descente, des alternatives efficaces et efficientes à la </w:t>
            </w:r>
            <w:proofErr w:type="spellStart"/>
            <w:r w:rsidRPr="00105486">
              <w:t>rétropropagation</w:t>
            </w:r>
            <w:proofErr w:type="spellEnd"/>
            <w:r w:rsidRPr="00105486">
              <w:t xml:space="preserve"> pour l'apprentissage profond, la sélection de modèles pour un déploiement efficace de la dorsale, le développement de réseaux neuronaux graphiques pour la vision par ordinateur, les champs de radiance neuronaux et le </w:t>
            </w:r>
            <w:proofErr w:type="spellStart"/>
            <w:r w:rsidRPr="00105486">
              <w:t>splatting</w:t>
            </w:r>
            <w:proofErr w:type="spellEnd"/>
            <w:r w:rsidRPr="00105486">
              <w:t xml:space="preserve"> gaussien en 3D, la recherche d'architectures neuronales, et bien plus encore. Vous serez inséré(e) dans l'équipe MultiMedia, avec un accent sur les tâches liées aux images multimodales et à la vidéo, et serez chargé(e) de soutenir l'activité des jeunes chercheurs et d'apporter des contributions originales aux domaines de la vision par ordinateur et du multimédia. En outre, une partie du travail sera consacrée au soutien et au développement d'approches économes en énergie pour l'apprentissage profond, dans le cadre du projet ELIAS.</w:t>
            </w:r>
          </w:p>
        </w:tc>
      </w:tr>
    </w:tbl>
    <w:p w14:paraId="2EE4A625" w14:textId="77777777" w:rsidR="00A766AF" w:rsidRDefault="00A766AF" w:rsidP="0051024C">
      <w:pPr>
        <w:jc w:val="center"/>
        <w:rPr>
          <w:rFonts w:ascii="Century Gothic" w:hAnsi="Century Gothic"/>
          <w:b/>
          <w:color w:val="C00000"/>
          <w:sz w:val="28"/>
        </w:rPr>
      </w:pPr>
    </w:p>
    <w:p w14:paraId="14C69DDB" w14:textId="74511CF4" w:rsidR="0051024C" w:rsidRPr="004E625F" w:rsidRDefault="001D310F" w:rsidP="0051024C">
      <w:pPr>
        <w:jc w:val="center"/>
      </w:pPr>
      <w:r w:rsidRPr="004E625F">
        <w:rPr>
          <w:rFonts w:ascii="Century Gothic" w:hAnsi="Century Gothic"/>
          <w:b/>
          <w:color w:val="C00000"/>
          <w:sz w:val="28"/>
        </w:rPr>
        <w:t>DESCRIPTION DU POSTE</w:t>
      </w:r>
    </w:p>
    <w:tbl>
      <w:tblPr>
        <w:tblStyle w:val="Grilledutableau"/>
        <w:tblW w:w="9361" w:type="dxa"/>
        <w:jc w:val="center"/>
        <w:tblLook w:val="04A0" w:firstRow="1" w:lastRow="0" w:firstColumn="1" w:lastColumn="0" w:noHBand="0" w:noVBand="1"/>
      </w:tblPr>
      <w:tblGrid>
        <w:gridCol w:w="9361"/>
      </w:tblGrid>
      <w:tr w:rsidR="00B47289" w14:paraId="50412BAD" w14:textId="77777777" w:rsidTr="002515A5">
        <w:trPr>
          <w:trHeight w:val="133"/>
          <w:jc w:val="center"/>
        </w:trPr>
        <w:tc>
          <w:tcPr>
            <w:tcW w:w="9361"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A6A6A6" w:themeFill="background1" w:themeFillShade="A6"/>
            <w:vAlign w:val="center"/>
          </w:tcPr>
          <w:p w14:paraId="22A287D1" w14:textId="77777777" w:rsidR="00B47289" w:rsidRPr="00576D81" w:rsidRDefault="00B47289" w:rsidP="00BD43B5">
            <w:pPr>
              <w:jc w:val="center"/>
              <w:rPr>
                <w:rFonts w:ascii="Century Gothic" w:hAnsi="Century Gothic"/>
                <w:b/>
                <w:color w:val="FFFFFF" w:themeColor="background1"/>
              </w:rPr>
            </w:pPr>
            <w:r>
              <w:rPr>
                <w:rFonts w:ascii="Century Gothic" w:hAnsi="Century Gothic"/>
                <w:b/>
                <w:color w:val="FFFFFF" w:themeColor="background1"/>
              </w:rPr>
              <w:t>MISSION</w:t>
            </w:r>
            <w:r w:rsidR="00D75480">
              <w:rPr>
                <w:rFonts w:ascii="Century Gothic" w:hAnsi="Century Gothic"/>
                <w:b/>
                <w:color w:val="FFFFFF" w:themeColor="background1"/>
              </w:rPr>
              <w:t>S</w:t>
            </w:r>
            <w:r>
              <w:rPr>
                <w:rFonts w:ascii="Century Gothic" w:hAnsi="Century Gothic"/>
                <w:b/>
                <w:color w:val="FFFFFF" w:themeColor="background1"/>
              </w:rPr>
              <w:t xml:space="preserve"> PRINCIPALE</w:t>
            </w:r>
            <w:r w:rsidR="00056505">
              <w:rPr>
                <w:rFonts w:ascii="Century Gothic" w:hAnsi="Century Gothic"/>
                <w:b/>
                <w:color w:val="FFFFFF" w:themeColor="background1"/>
              </w:rPr>
              <w:t>S</w:t>
            </w:r>
            <w:r>
              <w:rPr>
                <w:rFonts w:ascii="Century Gothic" w:hAnsi="Century Gothic"/>
                <w:b/>
                <w:color w:val="FFFFFF" w:themeColor="background1"/>
              </w:rPr>
              <w:t xml:space="preserve"> DU POSTE</w:t>
            </w:r>
          </w:p>
        </w:tc>
      </w:tr>
      <w:tr w:rsidR="00B47289" w14:paraId="28213E0D" w14:textId="77777777" w:rsidTr="002515A5">
        <w:trPr>
          <w:trHeight w:val="326"/>
          <w:jc w:val="center"/>
        </w:trPr>
        <w:sdt>
          <w:sdtPr>
            <w:id w:val="542021860"/>
            <w:placeholder>
              <w:docPart w:val="876FD3EDD5314E38B3C67ECD1D59064D"/>
            </w:placeholder>
          </w:sdtPr>
          <w:sdtEndPr/>
          <w:sdtContent>
            <w:sdt>
              <w:sdtPr>
                <w:id w:val="-1654904689"/>
                <w:placeholder>
                  <w:docPart w:val="5B37B5F7C6904B628BC44453722D490C"/>
                </w:placeholder>
              </w:sdtPr>
              <w:sdtEndPr/>
              <w:sdtContent>
                <w:tc>
                  <w:tcPr>
                    <w:tcW w:w="9361"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Pr>
                  <w:p w14:paraId="6F356203" w14:textId="79DA6E62" w:rsidR="007000F8" w:rsidRPr="00A30B57" w:rsidRDefault="002F53AA" w:rsidP="00C3787B">
                    <w:pPr>
                      <w:pStyle w:val="Paragraphedeliste"/>
                      <w:numPr>
                        <w:ilvl w:val="0"/>
                        <w:numId w:val="14"/>
                      </w:numPr>
                      <w:spacing w:line="276" w:lineRule="auto"/>
                      <w:jc w:val="both"/>
                      <w:rPr>
                        <w:sz w:val="24"/>
                        <w:szCs w:val="24"/>
                      </w:rPr>
                    </w:pPr>
                    <w:r w:rsidRPr="007000F8">
                      <w:rPr>
                        <w:b/>
                        <w:sz w:val="24"/>
                        <w:szCs w:val="24"/>
                      </w:rPr>
                      <w:t xml:space="preserve">Assurer des missions de recherche dans le domaine </w:t>
                    </w:r>
                    <w:proofErr w:type="spellStart"/>
                    <w:r w:rsidR="00105486">
                      <w:rPr>
                        <w:b/>
                        <w:sz w:val="24"/>
                        <w:szCs w:val="24"/>
                      </w:rPr>
                      <w:t>Deep</w:t>
                    </w:r>
                    <w:proofErr w:type="spellEnd"/>
                    <w:r w:rsidR="00105486">
                      <w:rPr>
                        <w:b/>
                        <w:sz w:val="24"/>
                        <w:szCs w:val="24"/>
                      </w:rPr>
                      <w:t xml:space="preserve"> Learning</w:t>
                    </w:r>
                  </w:p>
                  <w:p w14:paraId="6DFE08F2" w14:textId="77777777" w:rsidR="00A30B57" w:rsidRPr="00A30B57" w:rsidRDefault="00A30B57" w:rsidP="00C3787B">
                    <w:pPr>
                      <w:pStyle w:val="Paragraphedeliste"/>
                      <w:numPr>
                        <w:ilvl w:val="0"/>
                        <w:numId w:val="14"/>
                      </w:numPr>
                      <w:spacing w:line="276" w:lineRule="auto"/>
                      <w:rPr>
                        <w:rFonts w:cstheme="minorHAnsi"/>
                        <w:b/>
                        <w:sz w:val="24"/>
                        <w:szCs w:val="24"/>
                      </w:rPr>
                    </w:pPr>
                    <w:r w:rsidRPr="00A30B57">
                      <w:rPr>
                        <w:rFonts w:cstheme="minorHAnsi"/>
                        <w:b/>
                        <w:sz w:val="24"/>
                        <w:szCs w:val="24"/>
                      </w:rPr>
                      <w:t>Assurer des missions d’encadrement et de tutorat</w:t>
                    </w:r>
                  </w:p>
                  <w:p w14:paraId="45AA0F7E" w14:textId="77777777" w:rsidR="00B47289" w:rsidRPr="007000F8" w:rsidRDefault="00A30B57" w:rsidP="00C3787B">
                    <w:pPr>
                      <w:pStyle w:val="Paragraphedeliste"/>
                      <w:numPr>
                        <w:ilvl w:val="0"/>
                        <w:numId w:val="14"/>
                      </w:numPr>
                      <w:spacing w:line="276" w:lineRule="auto"/>
                      <w:jc w:val="both"/>
                      <w:rPr>
                        <w:sz w:val="24"/>
                        <w:szCs w:val="24"/>
                      </w:rPr>
                    </w:pPr>
                    <w:r>
                      <w:rPr>
                        <w:b/>
                        <w:sz w:val="24"/>
                        <w:szCs w:val="24"/>
                      </w:rPr>
                      <w:t>Participer</w:t>
                    </w:r>
                    <w:r w:rsidR="0001655A">
                      <w:rPr>
                        <w:b/>
                        <w:sz w:val="24"/>
                        <w:szCs w:val="24"/>
                      </w:rPr>
                      <w:t xml:space="preserve"> à la notoriété de l’Ecole, </w:t>
                    </w:r>
                    <w:r w:rsidR="002F53AA" w:rsidRPr="007000F8">
                      <w:rPr>
                        <w:b/>
                        <w:sz w:val="24"/>
                        <w:szCs w:val="24"/>
                      </w:rPr>
                      <w:t>de l’Institut Mines-Télécom</w:t>
                    </w:r>
                    <w:r w:rsidR="0001655A">
                      <w:rPr>
                        <w:b/>
                        <w:sz w:val="24"/>
                        <w:szCs w:val="24"/>
                      </w:rPr>
                      <w:t xml:space="preserve"> et de l’Institut Polytechnique de Paris</w:t>
                    </w:r>
                  </w:p>
                </w:tc>
              </w:sdtContent>
            </w:sdt>
          </w:sdtContent>
        </w:sdt>
      </w:tr>
    </w:tbl>
    <w:p w14:paraId="1E563411" w14:textId="77777777" w:rsidR="00DC4357" w:rsidRDefault="00DC4357">
      <w:r>
        <w:br w:type="page"/>
      </w:r>
    </w:p>
    <w:tbl>
      <w:tblPr>
        <w:tblStyle w:val="Grilledutableau"/>
        <w:tblW w:w="0" w:type="auto"/>
        <w:jc w:val="center"/>
        <w:tblLook w:val="04A0" w:firstRow="1" w:lastRow="0" w:firstColumn="1" w:lastColumn="0" w:noHBand="0" w:noVBand="1"/>
      </w:tblPr>
      <w:tblGrid>
        <w:gridCol w:w="9062"/>
      </w:tblGrid>
      <w:tr w:rsidR="00B47289" w14:paraId="7A0D566F" w14:textId="77777777" w:rsidTr="002515A5">
        <w:trPr>
          <w:trHeight w:val="280"/>
          <w:jc w:val="center"/>
        </w:trPr>
        <w:tc>
          <w:tcPr>
            <w:tcW w:w="906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A6A6A6" w:themeFill="background1" w:themeFillShade="A6"/>
            <w:vAlign w:val="center"/>
          </w:tcPr>
          <w:p w14:paraId="6C18449E" w14:textId="77777777" w:rsidR="00B47289" w:rsidRPr="00576D81" w:rsidRDefault="00B47289" w:rsidP="00BD43B5">
            <w:pPr>
              <w:jc w:val="center"/>
              <w:rPr>
                <w:rFonts w:ascii="Century Gothic" w:hAnsi="Century Gothic"/>
                <w:b/>
                <w:color w:val="FFFFFF" w:themeColor="background1"/>
              </w:rPr>
            </w:pPr>
            <w:r>
              <w:rPr>
                <w:rFonts w:ascii="Century Gothic" w:hAnsi="Century Gothic"/>
                <w:b/>
                <w:color w:val="FFFFFF" w:themeColor="background1"/>
              </w:rPr>
              <w:lastRenderedPageBreak/>
              <w:t>ACTIVITÉS PRINCIPALES</w:t>
            </w:r>
          </w:p>
        </w:tc>
      </w:tr>
      <w:tr w:rsidR="00B47289" w14:paraId="771A1D2C" w14:textId="77777777" w:rsidTr="002515A5">
        <w:trPr>
          <w:trHeight w:val="3608"/>
          <w:jc w:val="center"/>
        </w:trPr>
        <w:tc>
          <w:tcPr>
            <w:tcW w:w="906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Pr>
          <w:p w14:paraId="6CB9D609" w14:textId="497AD07B" w:rsidR="00AA346D" w:rsidRPr="00017826" w:rsidRDefault="002F53AA" w:rsidP="00017826">
            <w:pPr>
              <w:pStyle w:val="Paragraphedeliste"/>
              <w:numPr>
                <w:ilvl w:val="0"/>
                <w:numId w:val="23"/>
              </w:numPr>
              <w:ind w:left="306" w:hanging="306"/>
              <w:rPr>
                <w:rFonts w:cstheme="minorHAnsi"/>
                <w:b/>
              </w:rPr>
            </w:pPr>
            <w:r w:rsidRPr="00017826">
              <w:rPr>
                <w:rFonts w:cstheme="minorHAnsi"/>
                <w:b/>
              </w:rPr>
              <w:t xml:space="preserve">Assurer des missions de recherche dans le domaine </w:t>
            </w:r>
            <w:proofErr w:type="spellStart"/>
            <w:r w:rsidR="00105486">
              <w:rPr>
                <w:rFonts w:cstheme="minorHAnsi"/>
                <w:b/>
              </w:rPr>
              <w:t>Deap</w:t>
            </w:r>
            <w:proofErr w:type="spellEnd"/>
            <w:r w:rsidR="00105486">
              <w:rPr>
                <w:rFonts w:cstheme="minorHAnsi"/>
                <w:b/>
              </w:rPr>
              <w:t xml:space="preserve"> Learning</w:t>
            </w:r>
          </w:p>
          <w:p w14:paraId="3054FEE6" w14:textId="19272EDF" w:rsidR="002F53AA" w:rsidRPr="00017826" w:rsidRDefault="002F53AA" w:rsidP="00017826">
            <w:pPr>
              <w:pStyle w:val="Paragraphedeliste"/>
              <w:numPr>
                <w:ilvl w:val="0"/>
                <w:numId w:val="16"/>
              </w:numPr>
            </w:pPr>
            <w:r w:rsidRPr="00017826">
              <w:t xml:space="preserve">Réalise des missions de recherche dans le cadre des contrats du Département dans le domaine </w:t>
            </w:r>
            <w:proofErr w:type="spellStart"/>
            <w:r w:rsidR="00105486">
              <w:t>Deap</w:t>
            </w:r>
            <w:proofErr w:type="spellEnd"/>
            <w:r w:rsidR="00105486">
              <w:t xml:space="preserve"> Learning</w:t>
            </w:r>
          </w:p>
          <w:p w14:paraId="47C3791F" w14:textId="77777777" w:rsidR="002F53AA" w:rsidRPr="00017826" w:rsidRDefault="002F53AA" w:rsidP="00017826">
            <w:pPr>
              <w:pStyle w:val="Paragraphedeliste"/>
              <w:numPr>
                <w:ilvl w:val="0"/>
                <w:numId w:val="16"/>
              </w:numPr>
            </w:pPr>
            <w:r w:rsidRPr="00017826">
              <w:t>Participe et assure la réalisation des livrables des projets</w:t>
            </w:r>
          </w:p>
          <w:p w14:paraId="310A839D" w14:textId="77777777" w:rsidR="00AA346D" w:rsidRPr="00017826" w:rsidRDefault="00AA346D" w:rsidP="00AA346D">
            <w:pPr>
              <w:rPr>
                <w:rFonts w:cstheme="minorHAnsi"/>
              </w:rPr>
            </w:pPr>
          </w:p>
          <w:p w14:paraId="7B67E058" w14:textId="77777777" w:rsidR="002F53AA" w:rsidRPr="00017826" w:rsidRDefault="00A30B57" w:rsidP="00017826">
            <w:pPr>
              <w:pStyle w:val="Paragraphedeliste"/>
              <w:numPr>
                <w:ilvl w:val="0"/>
                <w:numId w:val="23"/>
              </w:numPr>
              <w:ind w:left="306" w:hanging="306"/>
              <w:rPr>
                <w:rFonts w:cstheme="minorHAnsi"/>
                <w:b/>
              </w:rPr>
            </w:pPr>
            <w:r w:rsidRPr="00017826">
              <w:rPr>
                <w:rFonts w:cstheme="minorHAnsi"/>
                <w:b/>
              </w:rPr>
              <w:t>Assurer des missions d’e</w:t>
            </w:r>
            <w:r w:rsidR="002F53AA" w:rsidRPr="00017826">
              <w:rPr>
                <w:rFonts w:cstheme="minorHAnsi"/>
                <w:b/>
              </w:rPr>
              <w:t xml:space="preserve">ncadrement et </w:t>
            </w:r>
            <w:r w:rsidRPr="00017826">
              <w:rPr>
                <w:rFonts w:cstheme="minorHAnsi"/>
                <w:b/>
              </w:rPr>
              <w:t xml:space="preserve">de </w:t>
            </w:r>
            <w:r w:rsidR="002F53AA" w:rsidRPr="00017826">
              <w:rPr>
                <w:rFonts w:cstheme="minorHAnsi"/>
                <w:b/>
              </w:rPr>
              <w:t>tutorat</w:t>
            </w:r>
          </w:p>
          <w:p w14:paraId="5B1686A7" w14:textId="77777777" w:rsidR="002F53AA" w:rsidRPr="00017826" w:rsidRDefault="002F53AA" w:rsidP="00017826">
            <w:pPr>
              <w:pStyle w:val="Paragraphedeliste"/>
              <w:numPr>
                <w:ilvl w:val="0"/>
                <w:numId w:val="16"/>
              </w:numPr>
              <w:rPr>
                <w:rFonts w:cstheme="minorHAnsi"/>
              </w:rPr>
            </w:pPr>
            <w:r w:rsidRPr="00017826">
              <w:t>Encadre des projets étudiants et des stages ingénieurs</w:t>
            </w:r>
          </w:p>
          <w:p w14:paraId="0A38AA16" w14:textId="77777777" w:rsidR="00AA346D" w:rsidRPr="00017826" w:rsidRDefault="00AA346D" w:rsidP="00AA346D">
            <w:pPr>
              <w:rPr>
                <w:rFonts w:cstheme="minorHAnsi"/>
                <w:b/>
              </w:rPr>
            </w:pPr>
          </w:p>
          <w:p w14:paraId="3AE1B34F" w14:textId="77777777" w:rsidR="00F3751B" w:rsidRPr="00017826" w:rsidRDefault="00F3751B" w:rsidP="00017826">
            <w:pPr>
              <w:pStyle w:val="Paragraphedeliste"/>
              <w:numPr>
                <w:ilvl w:val="0"/>
                <w:numId w:val="23"/>
              </w:numPr>
              <w:ind w:left="306" w:hanging="306"/>
              <w:rPr>
                <w:rFonts w:cstheme="minorHAnsi"/>
                <w:b/>
              </w:rPr>
            </w:pPr>
            <w:r w:rsidRPr="00017826">
              <w:rPr>
                <w:rFonts w:cstheme="minorHAnsi"/>
                <w:b/>
              </w:rPr>
              <w:t xml:space="preserve">Participer à la notoriété de l’Ecole, de l’Institut Mines-Télécom et de l’Institut Polytechnique de Paris </w:t>
            </w:r>
          </w:p>
          <w:p w14:paraId="7FA8A2B4" w14:textId="77777777" w:rsidR="002F53AA" w:rsidRPr="00017826" w:rsidRDefault="002F53AA" w:rsidP="00017826">
            <w:pPr>
              <w:pStyle w:val="Paragraphedeliste"/>
              <w:numPr>
                <w:ilvl w:val="0"/>
                <w:numId w:val="16"/>
              </w:numPr>
            </w:pPr>
            <w:r w:rsidRPr="00017826">
              <w:t>Publie les résultats de ses travaux de recherche</w:t>
            </w:r>
          </w:p>
          <w:p w14:paraId="0376DEC3" w14:textId="77777777" w:rsidR="002F53AA" w:rsidRPr="00017826" w:rsidRDefault="002F53AA" w:rsidP="00017826">
            <w:pPr>
              <w:pStyle w:val="Paragraphedeliste"/>
              <w:numPr>
                <w:ilvl w:val="0"/>
                <w:numId w:val="16"/>
              </w:numPr>
            </w:pPr>
            <w:r w:rsidRPr="00017826">
              <w:t>Réalise des présentations et des conférences</w:t>
            </w:r>
          </w:p>
          <w:p w14:paraId="024C8CA0" w14:textId="77777777" w:rsidR="002F53AA" w:rsidRPr="00017826" w:rsidRDefault="002F53AA" w:rsidP="00017826">
            <w:pPr>
              <w:pStyle w:val="Paragraphedeliste"/>
              <w:numPr>
                <w:ilvl w:val="0"/>
                <w:numId w:val="16"/>
              </w:numPr>
            </w:pPr>
            <w:r w:rsidRPr="00017826">
              <w:t>S’implique dans les sociétés savantes ou professionnelles</w:t>
            </w:r>
          </w:p>
          <w:p w14:paraId="4DBB88ED" w14:textId="77777777" w:rsidR="002F53AA" w:rsidRPr="00017826" w:rsidRDefault="002F53AA" w:rsidP="00017826">
            <w:pPr>
              <w:pStyle w:val="Paragraphedeliste"/>
              <w:numPr>
                <w:ilvl w:val="0"/>
                <w:numId w:val="16"/>
              </w:numPr>
            </w:pPr>
            <w:r w:rsidRPr="00017826">
              <w:t>Entretient des relations étroites avec les institutions académiques, les centres de recherche et les entreprises</w:t>
            </w:r>
          </w:p>
          <w:p w14:paraId="2E80CBC9" w14:textId="77777777" w:rsidR="002F53AA" w:rsidRPr="00017826" w:rsidRDefault="002F53AA" w:rsidP="006D1C89">
            <w:pPr>
              <w:ind w:left="426"/>
            </w:pPr>
          </w:p>
          <w:p w14:paraId="1E16A6C7" w14:textId="77777777" w:rsidR="00AA346D" w:rsidRPr="00017826" w:rsidRDefault="00017826" w:rsidP="00017826">
            <w:pPr>
              <w:pStyle w:val="Paragraphedeliste"/>
              <w:numPr>
                <w:ilvl w:val="0"/>
                <w:numId w:val="23"/>
              </w:numPr>
              <w:ind w:left="306" w:hanging="306"/>
              <w:rPr>
                <w:rFonts w:cstheme="minorHAnsi"/>
                <w:b/>
              </w:rPr>
            </w:pPr>
            <w:r>
              <w:rPr>
                <w:rFonts w:cstheme="minorHAnsi"/>
                <w:b/>
              </w:rPr>
              <w:t>Activités diverses</w:t>
            </w:r>
          </w:p>
          <w:p w14:paraId="6608E214" w14:textId="77777777" w:rsidR="002F53AA" w:rsidRPr="00017826" w:rsidRDefault="002F53AA" w:rsidP="00017826">
            <w:pPr>
              <w:pStyle w:val="Paragraphedeliste"/>
              <w:numPr>
                <w:ilvl w:val="0"/>
                <w:numId w:val="16"/>
              </w:numPr>
            </w:pPr>
            <w:r w:rsidRPr="00017826">
              <w:t>Participe à l’animation scientifique, pédagogique et de gestion du Département ou de l’Institution</w:t>
            </w:r>
          </w:p>
          <w:p w14:paraId="7DD60589" w14:textId="77777777" w:rsidR="002F53AA" w:rsidRPr="00017826" w:rsidRDefault="002F53AA" w:rsidP="00017826">
            <w:pPr>
              <w:pStyle w:val="Paragraphedeliste"/>
              <w:numPr>
                <w:ilvl w:val="0"/>
                <w:numId w:val="16"/>
              </w:numPr>
            </w:pPr>
            <w:r w:rsidRPr="00017826">
              <w:t>Le cas échéant, dirige et gère les agents placés sous sa re</w:t>
            </w:r>
            <w:r w:rsidR="00355336" w:rsidRPr="00017826">
              <w:t>sponsabilité ou sa supervision</w:t>
            </w:r>
          </w:p>
          <w:p w14:paraId="169F44AB" w14:textId="77777777" w:rsidR="00AA346D" w:rsidRPr="00A30B57" w:rsidRDefault="002F53AA" w:rsidP="00017826">
            <w:pPr>
              <w:pStyle w:val="Paragraphedeliste"/>
              <w:numPr>
                <w:ilvl w:val="0"/>
                <w:numId w:val="16"/>
              </w:numPr>
              <w:rPr>
                <w:sz w:val="24"/>
                <w:szCs w:val="24"/>
              </w:rPr>
            </w:pPr>
            <w:r w:rsidRPr="00017826">
              <w:t>Rend compte des activités et des résultats qui relèvent des missions dont il a la charge</w:t>
            </w:r>
          </w:p>
        </w:tc>
      </w:tr>
    </w:tbl>
    <w:p w14:paraId="3FDE2502" w14:textId="77777777" w:rsidR="006054A2" w:rsidRDefault="006054A2" w:rsidP="001F017A">
      <w:pPr>
        <w:rPr>
          <w:rFonts w:ascii="Century Gothic" w:hAnsi="Century Gothic"/>
          <w:b/>
          <w:color w:val="6DCCBB"/>
          <w:sz w:val="2"/>
        </w:rPr>
      </w:pPr>
    </w:p>
    <w:p w14:paraId="483E99AA" w14:textId="77777777" w:rsidR="009A1BE6" w:rsidRDefault="009A1BE6" w:rsidP="001F017A">
      <w:pPr>
        <w:rPr>
          <w:rFonts w:ascii="Century Gothic" w:hAnsi="Century Gothic"/>
          <w:b/>
          <w:color w:val="6DCCBB"/>
          <w:sz w:val="2"/>
        </w:rPr>
      </w:pPr>
    </w:p>
    <w:tbl>
      <w:tblPr>
        <w:tblStyle w:val="Grilledutableau"/>
        <w:tblpPr w:leftFromText="141" w:rightFromText="141" w:vertAnchor="text" w:tblpXSpec="center" w:tblpY="1"/>
        <w:tblOverlap w:val="never"/>
        <w:tblW w:w="0" w:type="auto"/>
        <w:tblLook w:val="04A0" w:firstRow="1" w:lastRow="0" w:firstColumn="1" w:lastColumn="0" w:noHBand="0" w:noVBand="1"/>
      </w:tblPr>
      <w:tblGrid>
        <w:gridCol w:w="9062"/>
      </w:tblGrid>
      <w:tr w:rsidR="00F157F2" w:rsidRPr="003C00DE" w14:paraId="3EC22FA9" w14:textId="77777777" w:rsidTr="002515A5">
        <w:trPr>
          <w:trHeight w:val="328"/>
        </w:trPr>
        <w:tc>
          <w:tcPr>
            <w:tcW w:w="906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A6A6A6" w:themeFill="background1" w:themeFillShade="A6"/>
            <w:vAlign w:val="center"/>
          </w:tcPr>
          <w:p w14:paraId="2499E3BA" w14:textId="77777777" w:rsidR="00F157F2" w:rsidRPr="0051024C" w:rsidRDefault="00142ACB" w:rsidP="0051024C">
            <w:pPr>
              <w:jc w:val="center"/>
              <w:rPr>
                <w:rFonts w:ascii="Century Gothic" w:hAnsi="Century Gothic"/>
                <w:b/>
                <w:color w:val="006880"/>
                <w:highlight w:val="yellow"/>
              </w:rPr>
            </w:pPr>
            <w:r>
              <w:rPr>
                <w:rFonts w:ascii="Century Gothic" w:hAnsi="Century Gothic"/>
                <w:b/>
                <w:color w:val="FFFFFF" w:themeColor="background1"/>
              </w:rPr>
              <w:t>COMPÉ</w:t>
            </w:r>
            <w:r w:rsidR="00F157F2" w:rsidRPr="0051024C">
              <w:rPr>
                <w:rFonts w:ascii="Century Gothic" w:hAnsi="Century Gothic"/>
                <w:b/>
                <w:color w:val="FFFFFF" w:themeColor="background1"/>
              </w:rPr>
              <w:t>TENCES</w:t>
            </w:r>
          </w:p>
        </w:tc>
      </w:tr>
    </w:tbl>
    <w:tbl>
      <w:tblPr>
        <w:tblStyle w:val="Grilledutableau2"/>
        <w:tblpPr w:leftFromText="141" w:rightFromText="141" w:vertAnchor="text" w:tblpXSpec="center" w:tblpY="1"/>
        <w:tblW w:w="9062" w:type="dxa"/>
        <w:jc w:val="center"/>
        <w:tblLayout w:type="fixed"/>
        <w:tblLook w:val="04A0" w:firstRow="1" w:lastRow="0" w:firstColumn="1" w:lastColumn="0" w:noHBand="0" w:noVBand="1"/>
      </w:tblPr>
      <w:tblGrid>
        <w:gridCol w:w="9062"/>
      </w:tblGrid>
      <w:tr w:rsidR="00105486" w:rsidRPr="00105486" w14:paraId="4042E933" w14:textId="77777777" w:rsidTr="00EB6CEF">
        <w:trPr>
          <w:trHeight w:val="328"/>
          <w:jc w:val="center"/>
        </w:trPr>
        <w:tc>
          <w:tcPr>
            <w:tcW w:w="9062" w:type="dxa"/>
            <w:tcBorders>
              <w:top w:val="single" w:sz="4" w:space="0" w:color="808080"/>
              <w:left w:val="single" w:sz="4" w:space="0" w:color="808080"/>
              <w:bottom w:val="single" w:sz="4" w:space="0" w:color="808080"/>
              <w:right w:val="single" w:sz="4" w:space="0" w:color="808080"/>
            </w:tcBorders>
            <w:shd w:val="clear" w:color="auto" w:fill="auto"/>
            <w:vAlign w:val="center"/>
          </w:tcPr>
          <w:p w14:paraId="1362182D" w14:textId="77777777" w:rsidR="00105486" w:rsidRPr="00105486" w:rsidRDefault="00105486" w:rsidP="00105486">
            <w:pPr>
              <w:rPr>
                <w:rFonts w:cstheme="minorHAnsi"/>
                <w:b/>
              </w:rPr>
            </w:pPr>
            <w:r w:rsidRPr="00105486">
              <w:rPr>
                <w:rFonts w:eastAsia="Calibri" w:cstheme="minorHAnsi"/>
                <w:b/>
              </w:rPr>
              <w:t>Compétences, connaissances et expériences indispensables :</w:t>
            </w:r>
          </w:p>
          <w:p w14:paraId="35463417" w14:textId="77777777" w:rsidR="00105486" w:rsidRPr="00105486" w:rsidRDefault="00105486" w:rsidP="00105486">
            <w:pPr>
              <w:numPr>
                <w:ilvl w:val="0"/>
                <w:numId w:val="26"/>
              </w:numPr>
              <w:ind w:left="720"/>
              <w:contextualSpacing/>
              <w:rPr>
                <w:rFonts w:ascii="Calibri" w:eastAsia="Calibri" w:hAnsi="Calibri"/>
              </w:rPr>
            </w:pPr>
            <w:r w:rsidRPr="00105486">
              <w:rPr>
                <w:rFonts w:eastAsia="Calibri"/>
              </w:rPr>
              <w:t xml:space="preserve">Connaissance théorique et pratique approfondie dans le domaine </w:t>
            </w:r>
            <w:proofErr w:type="spellStart"/>
            <w:r w:rsidRPr="00105486">
              <w:rPr>
                <w:rFonts w:eastAsia="Calibri"/>
              </w:rPr>
              <w:t>Deep</w:t>
            </w:r>
            <w:proofErr w:type="spellEnd"/>
            <w:r w:rsidRPr="00105486">
              <w:rPr>
                <w:rFonts w:eastAsia="Calibri"/>
              </w:rPr>
              <w:t xml:space="preserve"> Learning</w:t>
            </w:r>
          </w:p>
          <w:p w14:paraId="6149239B" w14:textId="77777777" w:rsidR="00105486" w:rsidRPr="00105486" w:rsidRDefault="00105486" w:rsidP="00105486">
            <w:pPr>
              <w:numPr>
                <w:ilvl w:val="0"/>
                <w:numId w:val="26"/>
              </w:numPr>
              <w:ind w:left="720"/>
              <w:contextualSpacing/>
              <w:rPr>
                <w:rFonts w:ascii="Calibri" w:eastAsia="Calibri" w:hAnsi="Calibri"/>
              </w:rPr>
            </w:pPr>
            <w:r w:rsidRPr="00105486">
              <w:rPr>
                <w:rFonts w:eastAsia="Calibri"/>
              </w:rPr>
              <w:t xml:space="preserve">Codage en Python, connaissance de </w:t>
            </w:r>
            <w:proofErr w:type="spellStart"/>
            <w:r w:rsidRPr="00105486">
              <w:rPr>
                <w:rFonts w:eastAsia="Calibri"/>
              </w:rPr>
              <w:t>Tensorflow</w:t>
            </w:r>
            <w:proofErr w:type="spellEnd"/>
            <w:r w:rsidRPr="00105486">
              <w:rPr>
                <w:rFonts w:eastAsia="Calibri"/>
              </w:rPr>
              <w:t xml:space="preserve"> ou </w:t>
            </w:r>
            <w:proofErr w:type="spellStart"/>
            <w:r w:rsidRPr="00105486">
              <w:rPr>
                <w:rFonts w:eastAsia="Calibri"/>
              </w:rPr>
              <w:t>PyTorch</w:t>
            </w:r>
            <w:proofErr w:type="spellEnd"/>
            <w:r w:rsidRPr="00105486">
              <w:rPr>
                <w:rFonts w:eastAsia="Calibri"/>
              </w:rPr>
              <w:t xml:space="preserve"> </w:t>
            </w:r>
          </w:p>
          <w:p w14:paraId="4DE7D590" w14:textId="77777777" w:rsidR="00105486" w:rsidRPr="00105486" w:rsidRDefault="00105486" w:rsidP="00105486">
            <w:pPr>
              <w:numPr>
                <w:ilvl w:val="0"/>
                <w:numId w:val="26"/>
              </w:numPr>
              <w:ind w:left="720"/>
              <w:contextualSpacing/>
              <w:rPr>
                <w:rFonts w:ascii="Calibri" w:eastAsia="Calibri" w:hAnsi="Calibri"/>
              </w:rPr>
            </w:pPr>
            <w:r w:rsidRPr="00105486">
              <w:rPr>
                <w:rFonts w:eastAsia="Calibri"/>
              </w:rPr>
              <w:t>Grande passion et engagement pour la recherche en IA</w:t>
            </w:r>
          </w:p>
          <w:p w14:paraId="51F8D080" w14:textId="77777777" w:rsidR="00105486" w:rsidRPr="00105486" w:rsidRDefault="00105486" w:rsidP="00105486">
            <w:pPr>
              <w:numPr>
                <w:ilvl w:val="0"/>
                <w:numId w:val="26"/>
              </w:numPr>
              <w:ind w:left="720"/>
              <w:contextualSpacing/>
              <w:rPr>
                <w:rFonts w:ascii="Calibri" w:eastAsia="Calibri" w:hAnsi="Calibri"/>
              </w:rPr>
            </w:pPr>
            <w:r w:rsidRPr="00105486">
              <w:rPr>
                <w:rFonts w:eastAsia="Calibri"/>
              </w:rPr>
              <w:t>Maîtrise de l'anglais</w:t>
            </w:r>
          </w:p>
          <w:p w14:paraId="51639A83" w14:textId="77777777" w:rsidR="00105486" w:rsidRPr="00105486" w:rsidRDefault="00105486" w:rsidP="00105486">
            <w:pPr>
              <w:rPr>
                <w:rFonts w:cstheme="minorHAnsi"/>
              </w:rPr>
            </w:pPr>
          </w:p>
          <w:p w14:paraId="752B6F86" w14:textId="77777777" w:rsidR="00105486" w:rsidRPr="00105486" w:rsidRDefault="00105486" w:rsidP="00105486">
            <w:pPr>
              <w:rPr>
                <w:rFonts w:cstheme="minorHAnsi"/>
                <w:b/>
              </w:rPr>
            </w:pPr>
            <w:r w:rsidRPr="00105486">
              <w:rPr>
                <w:rFonts w:eastAsia="Calibri" w:cstheme="minorHAnsi"/>
                <w:b/>
              </w:rPr>
              <w:t>Compétences, connaissances et expériences souhaitables :</w:t>
            </w:r>
          </w:p>
          <w:p w14:paraId="1E626304" w14:textId="77777777" w:rsidR="00105486" w:rsidRPr="00105486" w:rsidRDefault="00105486" w:rsidP="00105486">
            <w:pPr>
              <w:numPr>
                <w:ilvl w:val="0"/>
                <w:numId w:val="26"/>
              </w:numPr>
              <w:ind w:left="720"/>
              <w:contextualSpacing/>
              <w:rPr>
                <w:rFonts w:ascii="Calibri" w:eastAsia="Calibri" w:hAnsi="Calibri"/>
              </w:rPr>
            </w:pPr>
            <w:r w:rsidRPr="00105486">
              <w:rPr>
                <w:rFonts w:eastAsia="Calibri"/>
              </w:rPr>
              <w:t xml:space="preserve">Publications dans le domaine du </w:t>
            </w:r>
            <w:proofErr w:type="spellStart"/>
            <w:r w:rsidRPr="00105486">
              <w:rPr>
                <w:rFonts w:eastAsia="Calibri"/>
              </w:rPr>
              <w:t>Deep</w:t>
            </w:r>
            <w:proofErr w:type="spellEnd"/>
            <w:r w:rsidRPr="00105486">
              <w:rPr>
                <w:rFonts w:eastAsia="Calibri"/>
              </w:rPr>
              <w:t xml:space="preserve"> Learning ou dans des domaines connexes</w:t>
            </w:r>
          </w:p>
          <w:p w14:paraId="3F7D4354" w14:textId="77777777" w:rsidR="00105486" w:rsidRPr="00105486" w:rsidRDefault="00105486" w:rsidP="00105486">
            <w:pPr>
              <w:numPr>
                <w:ilvl w:val="0"/>
                <w:numId w:val="26"/>
              </w:numPr>
              <w:ind w:left="720"/>
              <w:contextualSpacing/>
              <w:rPr>
                <w:rFonts w:ascii="Calibri" w:eastAsia="Calibri" w:hAnsi="Calibri"/>
              </w:rPr>
            </w:pPr>
            <w:r w:rsidRPr="00105486">
              <w:rPr>
                <w:rFonts w:eastAsia="Calibri"/>
              </w:rPr>
              <w:t>Expérience dans la supervision de jeunes étudiants</w:t>
            </w:r>
          </w:p>
          <w:p w14:paraId="438CD42B" w14:textId="77777777" w:rsidR="00105486" w:rsidRPr="00105486" w:rsidRDefault="00105486" w:rsidP="00105486">
            <w:pPr>
              <w:rPr>
                <w:rFonts w:cstheme="minorHAnsi"/>
              </w:rPr>
            </w:pPr>
          </w:p>
          <w:p w14:paraId="0CB4499F" w14:textId="77777777" w:rsidR="00105486" w:rsidRPr="00105486" w:rsidRDefault="00105486" w:rsidP="00105486">
            <w:pPr>
              <w:rPr>
                <w:rFonts w:cstheme="minorHAnsi"/>
                <w:b/>
              </w:rPr>
            </w:pPr>
            <w:r w:rsidRPr="00105486">
              <w:rPr>
                <w:rFonts w:eastAsia="Calibri" w:cstheme="minorHAnsi"/>
                <w:b/>
              </w:rPr>
              <w:t>Capacités et aptitudes :</w:t>
            </w:r>
          </w:p>
          <w:p w14:paraId="7B78FDA0" w14:textId="77777777" w:rsidR="00105486" w:rsidRPr="00105486" w:rsidRDefault="00105486" w:rsidP="00105486">
            <w:pPr>
              <w:numPr>
                <w:ilvl w:val="0"/>
                <w:numId w:val="26"/>
              </w:numPr>
              <w:ind w:left="720"/>
              <w:contextualSpacing/>
              <w:rPr>
                <w:rFonts w:ascii="Calibri" w:eastAsia="Calibri" w:hAnsi="Calibri"/>
              </w:rPr>
            </w:pPr>
            <w:r w:rsidRPr="00105486">
              <w:rPr>
                <w:rFonts w:eastAsia="Calibri"/>
              </w:rPr>
              <w:t>Capacité à travailler en équipe, aptitude au dialogue et à la rédaction</w:t>
            </w:r>
          </w:p>
          <w:p w14:paraId="6BA6CB0C" w14:textId="77777777" w:rsidR="00105486" w:rsidRPr="00105486" w:rsidRDefault="00105486" w:rsidP="00105486">
            <w:pPr>
              <w:numPr>
                <w:ilvl w:val="0"/>
                <w:numId w:val="26"/>
              </w:numPr>
              <w:ind w:left="720"/>
              <w:contextualSpacing/>
              <w:rPr>
                <w:rFonts w:ascii="Calibri" w:eastAsia="Calibri" w:hAnsi="Calibri"/>
              </w:rPr>
            </w:pPr>
            <w:r w:rsidRPr="00105486">
              <w:rPr>
                <w:rFonts w:eastAsia="Calibri"/>
              </w:rPr>
              <w:t>Qualités relationnelles et pédagogiques</w:t>
            </w:r>
          </w:p>
          <w:p w14:paraId="78C88929" w14:textId="77777777" w:rsidR="00105486" w:rsidRPr="00105486" w:rsidRDefault="00105486" w:rsidP="00105486">
            <w:pPr>
              <w:numPr>
                <w:ilvl w:val="0"/>
                <w:numId w:val="26"/>
              </w:numPr>
              <w:ind w:left="720"/>
              <w:contextualSpacing/>
              <w:rPr>
                <w:rFonts w:ascii="Calibri" w:eastAsia="Calibri" w:hAnsi="Calibri"/>
              </w:rPr>
            </w:pPr>
            <w:r w:rsidRPr="00105486">
              <w:rPr>
                <w:rFonts w:eastAsia="Calibri"/>
              </w:rPr>
              <w:t>Aptitude à la synthèse</w:t>
            </w:r>
          </w:p>
        </w:tc>
      </w:tr>
    </w:tbl>
    <w:tbl>
      <w:tblPr>
        <w:tblStyle w:val="Grilledutableau2"/>
        <w:tblW w:w="9062" w:type="dxa"/>
        <w:tblLayout w:type="fixed"/>
        <w:tblLook w:val="04A0" w:firstRow="1" w:lastRow="0" w:firstColumn="1" w:lastColumn="0" w:noHBand="0" w:noVBand="1"/>
      </w:tblPr>
      <w:tblGrid>
        <w:gridCol w:w="9062"/>
      </w:tblGrid>
      <w:tr w:rsidR="00105486" w:rsidRPr="00105486" w14:paraId="2B8FB8B0" w14:textId="77777777" w:rsidTr="00EB6CEF">
        <w:trPr>
          <w:trHeight w:val="280"/>
        </w:trPr>
        <w:tc>
          <w:tcPr>
            <w:tcW w:w="9062" w:type="dxa"/>
            <w:tcBorders>
              <w:top w:val="single" w:sz="4" w:space="0" w:color="808080"/>
              <w:left w:val="single" w:sz="4" w:space="0" w:color="808080"/>
              <w:bottom w:val="single" w:sz="4" w:space="0" w:color="808080"/>
              <w:right w:val="single" w:sz="4" w:space="0" w:color="808080"/>
            </w:tcBorders>
            <w:shd w:val="clear" w:color="auto" w:fill="A6A6A6" w:themeFill="background1" w:themeFillShade="A6"/>
            <w:vAlign w:val="center"/>
          </w:tcPr>
          <w:p w14:paraId="61F91461" w14:textId="77777777" w:rsidR="00105486" w:rsidRPr="00105486" w:rsidRDefault="00105486" w:rsidP="00105486">
            <w:pPr>
              <w:jc w:val="center"/>
              <w:rPr>
                <w:rFonts w:ascii="Century Gothic" w:hAnsi="Century Gothic"/>
                <w:b/>
                <w:lang w:eastAsia="fr-FR" w:bidi="fr-FR"/>
              </w:rPr>
            </w:pPr>
            <w:r w:rsidRPr="00105486">
              <w:rPr>
                <w:rFonts w:ascii="Century Gothic" w:eastAsia="Calibri" w:hAnsi="Century Gothic"/>
                <w:b/>
                <w:color w:val="FFFFFF" w:themeColor="background1"/>
                <w:shd w:val="clear" w:color="auto" w:fill="A6A6A6"/>
                <w:lang w:eastAsia="fr-FR" w:bidi="fr-FR"/>
              </w:rPr>
              <w:t>PROFIL</w:t>
            </w:r>
            <w:r w:rsidRPr="00105486">
              <w:rPr>
                <w:rFonts w:ascii="Century Gothic" w:eastAsia="Calibri" w:hAnsi="Century Gothic"/>
                <w:b/>
                <w:color w:val="FFFFFF" w:themeColor="background1"/>
                <w:lang w:eastAsia="fr-FR" w:bidi="fr-FR"/>
              </w:rPr>
              <w:t xml:space="preserve"> PROFESSIONNEL ATTENDU </w:t>
            </w:r>
          </w:p>
        </w:tc>
      </w:tr>
      <w:tr w:rsidR="00105486" w:rsidRPr="00105486" w14:paraId="170CBEA5" w14:textId="77777777" w:rsidTr="00EB6CEF">
        <w:trPr>
          <w:trHeight w:val="602"/>
        </w:trPr>
        <w:tc>
          <w:tcPr>
            <w:tcW w:w="9062" w:type="dxa"/>
            <w:tcBorders>
              <w:top w:val="single" w:sz="4" w:space="0" w:color="808080"/>
              <w:left w:val="single" w:sz="4" w:space="0" w:color="808080"/>
              <w:bottom w:val="single" w:sz="4" w:space="0" w:color="808080"/>
              <w:right w:val="single" w:sz="4" w:space="0" w:color="808080"/>
            </w:tcBorders>
          </w:tcPr>
          <w:p w14:paraId="43ACFD8C" w14:textId="77777777" w:rsidR="00105486" w:rsidRPr="00105486" w:rsidRDefault="001F6340" w:rsidP="00105486">
            <w:pPr>
              <w:rPr>
                <w:rFonts w:ascii="Arial" w:hAnsi="Arial" w:cs="Arial"/>
                <w:b/>
                <w:sz w:val="24"/>
              </w:rPr>
            </w:pPr>
            <w:sdt>
              <w:sdtPr>
                <w:id w:val="1059898572"/>
                <w:placeholder>
                  <w:docPart w:val="E768DF31CEE747F59821189419970FE7"/>
                </w:placeholder>
              </w:sdtPr>
              <w:sdtEndPr/>
              <w:sdtContent>
                <w:r w:rsidR="00105486" w:rsidRPr="00105486">
                  <w:rPr>
                    <w:rFonts w:eastAsia="Calibri"/>
                  </w:rPr>
                  <w:t>Niveau de formation et/ou expérience requis :</w:t>
                </w:r>
              </w:sdtContent>
            </w:sdt>
          </w:p>
          <w:p w14:paraId="5E87B3E2" w14:textId="77777777" w:rsidR="00105486" w:rsidRPr="00105486" w:rsidRDefault="00105486" w:rsidP="00105486">
            <w:pPr>
              <w:numPr>
                <w:ilvl w:val="0"/>
                <w:numId w:val="27"/>
              </w:numPr>
              <w:tabs>
                <w:tab w:val="left" w:pos="426"/>
              </w:tabs>
              <w:ind w:left="426" w:right="567" w:hanging="426"/>
              <w:jc w:val="both"/>
              <w:rPr>
                <w:sz w:val="24"/>
              </w:rPr>
            </w:pPr>
            <w:r w:rsidRPr="00105486">
              <w:rPr>
                <w:rFonts w:eastAsia="Calibri"/>
                <w:sz w:val="24"/>
              </w:rPr>
              <w:t xml:space="preserve">Doctorat ou équivalent </w:t>
            </w:r>
          </w:p>
        </w:tc>
      </w:tr>
    </w:tbl>
    <w:p w14:paraId="72111C28" w14:textId="4A73D2FB" w:rsidR="00105486" w:rsidRPr="00105486" w:rsidRDefault="007000F8" w:rsidP="00105486">
      <w:pPr>
        <w:jc w:val="center"/>
        <w:rPr>
          <w:rFonts w:ascii="Century Gothic" w:hAnsi="Century Gothic"/>
          <w:b/>
          <w:color w:val="C00000"/>
          <w:sz w:val="28"/>
        </w:rPr>
      </w:pPr>
      <w:r>
        <w:rPr>
          <w:rFonts w:ascii="Century Gothic" w:hAnsi="Century Gothic"/>
          <w:b/>
          <w:color w:val="C00000"/>
          <w:sz w:val="28"/>
        </w:rPr>
        <w:br w:type="page"/>
      </w:r>
    </w:p>
    <w:p w14:paraId="1572306E" w14:textId="77777777" w:rsidR="00105486" w:rsidRPr="00105486" w:rsidRDefault="00105486" w:rsidP="00105486">
      <w:pPr>
        <w:suppressAutoHyphens/>
        <w:jc w:val="center"/>
        <w:rPr>
          <w:rFonts w:ascii="Century Gothic" w:hAnsi="Century Gothic"/>
          <w:b/>
          <w:color w:val="C00000"/>
          <w:sz w:val="28"/>
        </w:rPr>
      </w:pPr>
      <w:r w:rsidRPr="00105486">
        <w:rPr>
          <w:rFonts w:ascii="Century Gothic" w:hAnsi="Century Gothic"/>
          <w:b/>
          <w:color w:val="C00000"/>
          <w:sz w:val="28"/>
        </w:rPr>
        <w:lastRenderedPageBreak/>
        <w:t>INFORMATI</w:t>
      </w:r>
      <w:bookmarkStart w:id="0" w:name="_GoBack"/>
      <w:bookmarkEnd w:id="0"/>
      <w:r w:rsidRPr="00105486">
        <w:rPr>
          <w:rFonts w:ascii="Century Gothic" w:hAnsi="Century Gothic"/>
          <w:b/>
          <w:color w:val="C00000"/>
          <w:sz w:val="28"/>
        </w:rPr>
        <w:t>ONS</w:t>
      </w:r>
    </w:p>
    <w:tbl>
      <w:tblPr>
        <w:tblStyle w:val="Grilledutableau1"/>
        <w:tblW w:w="9043" w:type="dxa"/>
        <w:jc w:val="center"/>
        <w:tblLayout w:type="fixed"/>
        <w:tblLook w:val="04A0" w:firstRow="1" w:lastRow="0" w:firstColumn="1" w:lastColumn="0" w:noHBand="0" w:noVBand="1"/>
      </w:tblPr>
      <w:tblGrid>
        <w:gridCol w:w="9043"/>
      </w:tblGrid>
      <w:tr w:rsidR="00105486" w:rsidRPr="00105486" w14:paraId="5C34494F" w14:textId="77777777" w:rsidTr="00EB6CEF">
        <w:trPr>
          <w:trHeight w:val="1207"/>
          <w:jc w:val="center"/>
        </w:trPr>
        <w:tc>
          <w:tcPr>
            <w:tcW w:w="9043" w:type="dxa"/>
            <w:tcBorders>
              <w:top w:val="single" w:sz="12" w:space="0" w:color="C00000"/>
              <w:left w:val="single" w:sz="12" w:space="0" w:color="C00000"/>
              <w:bottom w:val="single" w:sz="12" w:space="0" w:color="C00000"/>
              <w:right w:val="single" w:sz="12" w:space="0" w:color="C00000"/>
            </w:tcBorders>
          </w:tcPr>
          <w:p w14:paraId="58B8B637" w14:textId="77777777" w:rsidR="00105486" w:rsidRPr="00105486" w:rsidRDefault="00105486" w:rsidP="00105486">
            <w:pPr>
              <w:rPr>
                <w:sz w:val="24"/>
                <w:szCs w:val="24"/>
              </w:rPr>
            </w:pPr>
            <w:r w:rsidRPr="00105486">
              <w:rPr>
                <w:rFonts w:eastAsia="Calibri"/>
                <w:sz w:val="24"/>
                <w:szCs w:val="24"/>
              </w:rPr>
              <w:t>Date de mise à jour :</w:t>
            </w:r>
            <w:r w:rsidRPr="00105486">
              <w:rPr>
                <w:rFonts w:eastAsia="Calibri"/>
                <w:sz w:val="24"/>
                <w:szCs w:val="24"/>
              </w:rPr>
              <w:tab/>
              <w:t>08/07/2024</w:t>
            </w:r>
            <w:r w:rsidRPr="00105486">
              <w:rPr>
                <w:rFonts w:eastAsia="Calibri"/>
                <w:sz w:val="24"/>
                <w:szCs w:val="24"/>
              </w:rPr>
              <w:br/>
            </w:r>
          </w:p>
          <w:p w14:paraId="4133360B" w14:textId="77777777" w:rsidR="00105486" w:rsidRPr="00105486" w:rsidRDefault="00105486" w:rsidP="00105486">
            <w:pPr>
              <w:rPr>
                <w:sz w:val="24"/>
                <w:szCs w:val="24"/>
              </w:rPr>
            </w:pPr>
            <w:r w:rsidRPr="00105486">
              <w:rPr>
                <w:rFonts w:eastAsia="Calibri"/>
                <w:sz w:val="24"/>
                <w:szCs w:val="24"/>
              </w:rPr>
              <w:t xml:space="preserve">Type de contrat : </w:t>
            </w:r>
            <w:r w:rsidRPr="00105486">
              <w:rPr>
                <w:rFonts w:eastAsia="Calibri"/>
                <w:b/>
                <w:sz w:val="24"/>
                <w:szCs w:val="24"/>
              </w:rPr>
              <w:t>CDD post doctorant</w:t>
            </w:r>
            <w:r w:rsidRPr="00105486">
              <w:rPr>
                <w:rFonts w:eastAsia="Calibri"/>
                <w:sz w:val="24"/>
                <w:szCs w:val="24"/>
              </w:rPr>
              <w:br/>
            </w:r>
          </w:p>
          <w:p w14:paraId="64AD2A92" w14:textId="77777777" w:rsidR="00105486" w:rsidRPr="00105486" w:rsidRDefault="00105486" w:rsidP="00105486">
            <w:pPr>
              <w:rPr>
                <w:b/>
                <w:sz w:val="24"/>
                <w:szCs w:val="24"/>
              </w:rPr>
            </w:pPr>
            <w:r w:rsidRPr="00105486">
              <w:rPr>
                <w:rFonts w:eastAsia="Calibri"/>
                <w:sz w:val="24"/>
                <w:szCs w:val="24"/>
                <w:lang w:eastAsia="fr-FR" w:bidi="fr-FR"/>
              </w:rPr>
              <w:t xml:space="preserve">Durée du contrat : </w:t>
            </w:r>
            <w:r w:rsidRPr="001F6340">
              <w:rPr>
                <w:rFonts w:eastAsia="Calibri"/>
                <w:b/>
                <w:sz w:val="24"/>
                <w:szCs w:val="24"/>
                <w:lang w:eastAsia="fr-FR" w:bidi="fr-FR"/>
              </w:rPr>
              <w:t>18</w:t>
            </w:r>
            <w:r w:rsidRPr="00105486">
              <w:rPr>
                <w:rFonts w:eastAsia="Calibri"/>
                <w:b/>
                <w:sz w:val="24"/>
                <w:szCs w:val="24"/>
              </w:rPr>
              <w:t xml:space="preserve"> mois</w:t>
            </w:r>
          </w:p>
          <w:p w14:paraId="6247166D" w14:textId="77777777" w:rsidR="00105486" w:rsidRPr="00105486" w:rsidRDefault="00105486" w:rsidP="00105486">
            <w:pPr>
              <w:rPr>
                <w:sz w:val="24"/>
                <w:szCs w:val="24"/>
                <w:lang w:eastAsia="fr-FR" w:bidi="fr-FR"/>
              </w:rPr>
            </w:pPr>
          </w:p>
        </w:tc>
      </w:tr>
      <w:tr w:rsidR="00105486" w:rsidRPr="00105486" w14:paraId="43E48FAA" w14:textId="77777777" w:rsidTr="00EB6CEF">
        <w:trPr>
          <w:trHeight w:val="1942"/>
          <w:jc w:val="center"/>
        </w:trPr>
        <w:tc>
          <w:tcPr>
            <w:tcW w:w="9043" w:type="dxa"/>
            <w:tcBorders>
              <w:top w:val="single" w:sz="12" w:space="0" w:color="C00000"/>
              <w:left w:val="single" w:sz="12" w:space="0" w:color="C00000"/>
              <w:bottom w:val="single" w:sz="12" w:space="0" w:color="C00000"/>
              <w:right w:val="single" w:sz="12" w:space="0" w:color="C00000"/>
            </w:tcBorders>
          </w:tcPr>
          <w:p w14:paraId="5CED4340" w14:textId="77777777" w:rsidR="00105486" w:rsidRPr="00105486" w:rsidRDefault="00105486" w:rsidP="00105486">
            <w:pPr>
              <w:jc w:val="both"/>
              <w:rPr>
                <w:sz w:val="24"/>
                <w:szCs w:val="24"/>
                <w:lang w:eastAsia="fr-FR" w:bidi="fr-FR"/>
              </w:rPr>
            </w:pPr>
          </w:p>
          <w:p w14:paraId="1539C924" w14:textId="77777777" w:rsidR="00105486" w:rsidRPr="00105486" w:rsidRDefault="00105486" w:rsidP="00105486">
            <w:pPr>
              <w:jc w:val="both"/>
              <w:rPr>
                <w:sz w:val="24"/>
                <w:szCs w:val="24"/>
                <w:lang w:eastAsia="fr-FR" w:bidi="fr-FR"/>
              </w:rPr>
            </w:pPr>
            <w:r w:rsidRPr="00105486">
              <w:rPr>
                <w:rFonts w:eastAsia="Calibri"/>
                <w:sz w:val="24"/>
                <w:szCs w:val="24"/>
                <w:lang w:eastAsia="fr-FR" w:bidi="fr-FR"/>
              </w:rPr>
              <w:t>Localisation :</w:t>
            </w:r>
            <w:r w:rsidRPr="00105486">
              <w:rPr>
                <w:rFonts w:eastAsia="Calibri"/>
                <w:sz w:val="24"/>
                <w:szCs w:val="24"/>
                <w:lang w:eastAsia="fr-FR" w:bidi="fr-FR"/>
              </w:rPr>
              <w:tab/>
            </w:r>
            <w:r w:rsidRPr="00105486">
              <w:rPr>
                <w:rFonts w:eastAsia="Calibri"/>
                <w:sz w:val="24"/>
                <w:szCs w:val="24"/>
                <w:lang w:eastAsia="fr-FR" w:bidi="fr-FR"/>
              </w:rPr>
              <w:tab/>
              <w:t xml:space="preserve">Télécom Paris, 19 Place Marguerite </w:t>
            </w:r>
            <w:proofErr w:type="spellStart"/>
            <w:r w:rsidRPr="00105486">
              <w:rPr>
                <w:rFonts w:eastAsia="Calibri"/>
                <w:sz w:val="24"/>
                <w:szCs w:val="24"/>
                <w:lang w:eastAsia="fr-FR" w:bidi="fr-FR"/>
              </w:rPr>
              <w:t>Perey</w:t>
            </w:r>
            <w:proofErr w:type="spellEnd"/>
            <w:r w:rsidRPr="00105486">
              <w:rPr>
                <w:rFonts w:eastAsia="Calibri"/>
                <w:sz w:val="24"/>
                <w:szCs w:val="24"/>
                <w:lang w:eastAsia="fr-FR" w:bidi="fr-FR"/>
              </w:rPr>
              <w:t>, Palaiseau 91120</w:t>
            </w:r>
          </w:p>
          <w:p w14:paraId="64E62A37" w14:textId="77777777" w:rsidR="00105486" w:rsidRPr="00105486" w:rsidRDefault="00105486" w:rsidP="00105486">
            <w:pPr>
              <w:jc w:val="both"/>
              <w:rPr>
                <w:sz w:val="24"/>
                <w:szCs w:val="24"/>
                <w:lang w:eastAsia="fr-FR" w:bidi="fr-FR"/>
              </w:rPr>
            </w:pPr>
          </w:p>
          <w:p w14:paraId="6CEE6C66" w14:textId="77777777" w:rsidR="00105486" w:rsidRPr="00105486" w:rsidRDefault="00105486" w:rsidP="00105486">
            <w:pPr>
              <w:jc w:val="both"/>
              <w:rPr>
                <w:sz w:val="24"/>
                <w:szCs w:val="24"/>
                <w:lang w:eastAsia="fr-FR" w:bidi="fr-FR"/>
              </w:rPr>
            </w:pPr>
            <w:r w:rsidRPr="00105486">
              <w:rPr>
                <w:rFonts w:eastAsia="Calibri"/>
                <w:sz w:val="24"/>
                <w:szCs w:val="24"/>
                <w:lang w:eastAsia="fr-FR" w:bidi="fr-FR"/>
              </w:rPr>
              <w:t xml:space="preserve">Entité / Service : </w:t>
            </w:r>
            <w:r w:rsidRPr="00105486">
              <w:rPr>
                <w:rFonts w:eastAsia="Calibri"/>
                <w:sz w:val="24"/>
                <w:szCs w:val="24"/>
                <w:lang w:eastAsia="fr-FR" w:bidi="fr-FR"/>
              </w:rPr>
              <w:tab/>
              <w:t xml:space="preserve"> </w:t>
            </w:r>
            <w:r w:rsidRPr="00105486">
              <w:rPr>
                <w:rFonts w:eastAsia="Calibri"/>
                <w:sz w:val="24"/>
              </w:rPr>
              <w:t>Département IDS</w:t>
            </w:r>
          </w:p>
          <w:p w14:paraId="11C17EE4" w14:textId="77777777" w:rsidR="00105486" w:rsidRPr="00105486" w:rsidRDefault="00105486" w:rsidP="00105486">
            <w:pPr>
              <w:jc w:val="both"/>
              <w:rPr>
                <w:sz w:val="24"/>
                <w:szCs w:val="24"/>
                <w:lang w:eastAsia="fr-FR" w:bidi="fr-FR"/>
              </w:rPr>
            </w:pPr>
          </w:p>
          <w:p w14:paraId="472DB1CA" w14:textId="77777777" w:rsidR="00105486" w:rsidRPr="00105486" w:rsidRDefault="00105486" w:rsidP="00105486">
            <w:pPr>
              <w:jc w:val="both"/>
              <w:rPr>
                <w:sz w:val="24"/>
                <w:szCs w:val="24"/>
                <w:lang w:eastAsia="fr-FR" w:bidi="fr-FR"/>
              </w:rPr>
            </w:pPr>
            <w:r w:rsidRPr="00105486">
              <w:rPr>
                <w:rFonts w:eastAsia="Calibri"/>
                <w:sz w:val="24"/>
                <w:szCs w:val="24"/>
                <w:lang w:eastAsia="fr-FR" w:bidi="fr-FR"/>
              </w:rPr>
              <w:t>Poste du supérieur hiérarchique :</w:t>
            </w:r>
            <w:r w:rsidRPr="00105486">
              <w:rPr>
                <w:rFonts w:eastAsia="Calibri"/>
                <w:sz w:val="24"/>
                <w:szCs w:val="24"/>
                <w:lang w:eastAsia="fr-FR" w:bidi="fr-FR"/>
              </w:rPr>
              <w:tab/>
            </w:r>
            <w:r w:rsidRPr="00105486">
              <w:rPr>
                <w:rFonts w:eastAsia="Calibri"/>
                <w:sz w:val="24"/>
              </w:rPr>
              <w:t xml:space="preserve">Responsable du département </w:t>
            </w:r>
            <w:r w:rsidRPr="00105486">
              <w:t>IDS</w:t>
            </w:r>
          </w:p>
          <w:p w14:paraId="3F0A7EBB" w14:textId="77777777" w:rsidR="00105486" w:rsidRPr="00105486" w:rsidRDefault="00105486" w:rsidP="00105486">
            <w:pPr>
              <w:jc w:val="both"/>
              <w:rPr>
                <w:sz w:val="24"/>
                <w:szCs w:val="24"/>
                <w:lang w:eastAsia="fr-FR" w:bidi="fr-FR"/>
              </w:rPr>
            </w:pPr>
          </w:p>
          <w:p w14:paraId="10AC9870" w14:textId="77777777" w:rsidR="00105486" w:rsidRPr="00105486" w:rsidRDefault="00105486" w:rsidP="00105486">
            <w:pPr>
              <w:jc w:val="both"/>
              <w:rPr>
                <w:sz w:val="24"/>
                <w:szCs w:val="24"/>
                <w:lang w:eastAsia="fr-FR" w:bidi="fr-FR"/>
              </w:rPr>
            </w:pPr>
            <w:r w:rsidRPr="00105486">
              <w:rPr>
                <w:rFonts w:eastAsia="Calibri"/>
                <w:sz w:val="24"/>
                <w:szCs w:val="24"/>
                <w:lang w:eastAsia="fr-FR" w:bidi="fr-FR"/>
              </w:rPr>
              <w:t>Catégorie / métier du poste :</w:t>
            </w:r>
            <w:r w:rsidRPr="00105486">
              <w:rPr>
                <w:rFonts w:eastAsia="Calibri"/>
                <w:sz w:val="24"/>
                <w:szCs w:val="24"/>
                <w:lang w:eastAsia="fr-FR" w:bidi="fr-FR"/>
              </w:rPr>
              <w:tab/>
              <w:t xml:space="preserve">       II - P</w:t>
            </w:r>
          </w:p>
          <w:p w14:paraId="4860C59F" w14:textId="77777777" w:rsidR="00105486" w:rsidRPr="00105486" w:rsidRDefault="00105486" w:rsidP="00105486">
            <w:pPr>
              <w:jc w:val="both"/>
              <w:rPr>
                <w:sz w:val="24"/>
                <w:szCs w:val="24"/>
                <w:lang w:eastAsia="fr-FR" w:bidi="fr-FR"/>
              </w:rPr>
            </w:pPr>
          </w:p>
          <w:p w14:paraId="438A42CC" w14:textId="77777777" w:rsidR="00105486" w:rsidRPr="00105486" w:rsidRDefault="00105486" w:rsidP="00105486">
            <w:pPr>
              <w:jc w:val="both"/>
              <w:rPr>
                <w:sz w:val="24"/>
                <w:szCs w:val="24"/>
                <w:lang w:eastAsia="fr-FR" w:bidi="fr-FR"/>
              </w:rPr>
            </w:pPr>
            <w:r w:rsidRPr="00105486">
              <w:rPr>
                <w:rFonts w:eastAsia="Calibri"/>
                <w:sz w:val="24"/>
                <w:szCs w:val="24"/>
                <w:lang w:eastAsia="fr-FR" w:bidi="fr-FR"/>
              </w:rPr>
              <w:t>Catégories / métiers des agents pouvant postuler : II - T</w:t>
            </w:r>
          </w:p>
          <w:p w14:paraId="2A316460" w14:textId="77777777" w:rsidR="00105486" w:rsidRPr="00105486" w:rsidRDefault="00105486" w:rsidP="00105486">
            <w:pPr>
              <w:rPr>
                <w:sz w:val="24"/>
                <w:szCs w:val="24"/>
              </w:rPr>
            </w:pPr>
          </w:p>
        </w:tc>
      </w:tr>
    </w:tbl>
    <w:p w14:paraId="32684FF7" w14:textId="77777777" w:rsidR="00105486" w:rsidRPr="00105486" w:rsidRDefault="00105486" w:rsidP="00105486">
      <w:pPr>
        <w:suppressAutoHyphens/>
        <w:rPr>
          <w:rFonts w:ascii="Century Gothic" w:hAnsi="Century Gothic"/>
          <w:b/>
          <w:highlight w:val="yellow"/>
        </w:rPr>
      </w:pPr>
    </w:p>
    <w:tbl>
      <w:tblPr>
        <w:tblW w:w="9188" w:type="dxa"/>
        <w:jc w:val="center"/>
        <w:tblLayout w:type="fixed"/>
        <w:tblLook w:val="0000" w:firstRow="0" w:lastRow="0" w:firstColumn="0" w:lastColumn="0" w:noHBand="0" w:noVBand="0"/>
      </w:tblPr>
      <w:tblGrid>
        <w:gridCol w:w="9188"/>
      </w:tblGrid>
      <w:tr w:rsidR="00105486" w:rsidRPr="00105486" w14:paraId="675BA455" w14:textId="77777777" w:rsidTr="00EB6CEF">
        <w:trPr>
          <w:trHeight w:val="280"/>
          <w:jc w:val="center"/>
        </w:trPr>
        <w:tc>
          <w:tcPr>
            <w:tcW w:w="9188" w:type="dxa"/>
            <w:tcBorders>
              <w:top w:val="single" w:sz="4" w:space="0" w:color="808080"/>
              <w:left w:val="single" w:sz="4" w:space="0" w:color="808080"/>
              <w:bottom w:val="single" w:sz="4" w:space="0" w:color="808080"/>
              <w:right w:val="single" w:sz="4" w:space="0" w:color="808080"/>
            </w:tcBorders>
            <w:shd w:val="clear" w:color="auto" w:fill="A6A6A6"/>
            <w:vAlign w:val="center"/>
          </w:tcPr>
          <w:p w14:paraId="66D07D16" w14:textId="77777777" w:rsidR="00105486" w:rsidRPr="00105486" w:rsidRDefault="00105486" w:rsidP="00105486">
            <w:pPr>
              <w:widowControl w:val="0"/>
              <w:suppressAutoHyphens/>
              <w:spacing w:after="0" w:line="240" w:lineRule="auto"/>
              <w:jc w:val="center"/>
            </w:pPr>
            <w:r w:rsidRPr="00105486">
              <w:rPr>
                <w:rFonts w:ascii="Century Gothic" w:hAnsi="Century Gothic"/>
                <w:b/>
                <w:color w:val="FFFFFF" w:themeColor="background1"/>
                <w:shd w:val="clear" w:color="auto" w:fill="A6A6A6"/>
                <w:lang w:eastAsia="fr-FR" w:bidi="fr-FR"/>
              </w:rPr>
              <w:t>MODALITES DE CANDIDATURE</w:t>
            </w:r>
            <w:r w:rsidRPr="00105486">
              <w:rPr>
                <w:rFonts w:cs="Calibri"/>
                <w:b/>
                <w:color w:val="FFFFFF"/>
                <w:lang w:eastAsia="fr-FR" w:bidi="fr-FR"/>
              </w:rPr>
              <w:t xml:space="preserve"> </w:t>
            </w:r>
          </w:p>
        </w:tc>
      </w:tr>
      <w:tr w:rsidR="00105486" w:rsidRPr="00105486" w14:paraId="2E592109" w14:textId="77777777" w:rsidTr="00EB6CEF">
        <w:trPr>
          <w:trHeight w:val="602"/>
          <w:jc w:val="center"/>
        </w:trPr>
        <w:tc>
          <w:tcPr>
            <w:tcW w:w="9188" w:type="dxa"/>
            <w:tcBorders>
              <w:top w:val="single" w:sz="4" w:space="0" w:color="808080"/>
              <w:left w:val="single" w:sz="4" w:space="0" w:color="808080"/>
              <w:bottom w:val="single" w:sz="4" w:space="0" w:color="808080"/>
              <w:right w:val="single" w:sz="4" w:space="0" w:color="808080"/>
            </w:tcBorders>
            <w:shd w:val="clear" w:color="auto" w:fill="auto"/>
            <w:vAlign w:val="center"/>
          </w:tcPr>
          <w:p w14:paraId="41BC4DEF" w14:textId="77777777" w:rsidR="00105486" w:rsidRPr="00105486" w:rsidRDefault="00105486" w:rsidP="00105486">
            <w:pPr>
              <w:widowControl w:val="0"/>
              <w:tabs>
                <w:tab w:val="left" w:pos="3828"/>
              </w:tabs>
              <w:suppressAutoHyphens/>
              <w:spacing w:after="0" w:line="240" w:lineRule="auto"/>
              <w:rPr>
                <w:sz w:val="24"/>
                <w:szCs w:val="24"/>
              </w:rPr>
            </w:pPr>
            <w:r w:rsidRPr="00105486">
              <w:rPr>
                <w:rFonts w:cs="Calibri"/>
                <w:sz w:val="24"/>
                <w:szCs w:val="24"/>
              </w:rPr>
              <w:t>Le dossier de candidature doit être envoyé à </w:t>
            </w:r>
            <w:hyperlink r:id="rId8">
              <w:r w:rsidRPr="00105486">
                <w:rPr>
                  <w:rFonts w:cs="Calibri"/>
                  <w:b/>
                  <w:color w:val="0563C1" w:themeColor="hyperlink"/>
                  <w:sz w:val="24"/>
                  <w:szCs w:val="24"/>
                  <w:u w:val="single"/>
                </w:rPr>
                <w:t>URL</w:t>
              </w:r>
            </w:hyperlink>
            <w:r w:rsidRPr="00105486">
              <w:rPr>
                <w:rFonts w:cs="Calibri"/>
                <w:b/>
                <w:color w:val="0563C1" w:themeColor="hyperlink"/>
                <w:sz w:val="24"/>
                <w:szCs w:val="24"/>
                <w:u w:val="single"/>
              </w:rPr>
              <w:t xml:space="preserve"> RECRUITEE</w:t>
            </w:r>
            <w:r w:rsidRPr="00105486">
              <w:rPr>
                <w:rFonts w:cs="Calibri"/>
                <w:sz w:val="24"/>
                <w:szCs w:val="24"/>
              </w:rPr>
              <w:t xml:space="preserve"> et comprend : </w:t>
            </w:r>
          </w:p>
          <w:p w14:paraId="7006A9BB" w14:textId="77777777" w:rsidR="00105486" w:rsidRPr="00105486" w:rsidRDefault="00105486" w:rsidP="00105486">
            <w:pPr>
              <w:widowControl w:val="0"/>
              <w:numPr>
                <w:ilvl w:val="0"/>
                <w:numId w:val="27"/>
              </w:numPr>
              <w:tabs>
                <w:tab w:val="left" w:pos="426"/>
              </w:tabs>
              <w:suppressAutoHyphens/>
              <w:spacing w:after="0" w:line="240" w:lineRule="auto"/>
              <w:ind w:left="426" w:right="567" w:hanging="426"/>
              <w:jc w:val="both"/>
              <w:rPr>
                <w:sz w:val="24"/>
              </w:rPr>
            </w:pPr>
            <w:proofErr w:type="gramStart"/>
            <w:r w:rsidRPr="00105486">
              <w:rPr>
                <w:sz w:val="24"/>
              </w:rPr>
              <w:t>un</w:t>
            </w:r>
            <w:proofErr w:type="gramEnd"/>
            <w:r w:rsidRPr="00105486">
              <w:rPr>
                <w:sz w:val="24"/>
              </w:rPr>
              <w:t xml:space="preserve"> CV détaillé</w:t>
            </w:r>
          </w:p>
          <w:p w14:paraId="4AAA57F4" w14:textId="77777777" w:rsidR="00105486" w:rsidRPr="00105486" w:rsidRDefault="00105486" w:rsidP="00105486">
            <w:pPr>
              <w:widowControl w:val="0"/>
              <w:numPr>
                <w:ilvl w:val="0"/>
                <w:numId w:val="27"/>
              </w:numPr>
              <w:tabs>
                <w:tab w:val="left" w:pos="426"/>
              </w:tabs>
              <w:suppressAutoHyphens/>
              <w:spacing w:after="0" w:line="240" w:lineRule="auto"/>
              <w:ind w:left="426" w:right="567" w:hanging="426"/>
              <w:jc w:val="both"/>
              <w:rPr>
                <w:sz w:val="24"/>
              </w:rPr>
            </w:pPr>
            <w:proofErr w:type="gramStart"/>
            <w:r w:rsidRPr="00105486">
              <w:rPr>
                <w:sz w:val="24"/>
              </w:rPr>
              <w:t>une</w:t>
            </w:r>
            <w:proofErr w:type="gramEnd"/>
            <w:r w:rsidRPr="00105486">
              <w:rPr>
                <w:sz w:val="24"/>
              </w:rPr>
              <w:t xml:space="preserve"> lettre de motivation</w:t>
            </w:r>
          </w:p>
          <w:p w14:paraId="03FD1093" w14:textId="77777777" w:rsidR="00105486" w:rsidRPr="00105486" w:rsidRDefault="00105486" w:rsidP="00105486">
            <w:pPr>
              <w:widowControl w:val="0"/>
              <w:numPr>
                <w:ilvl w:val="0"/>
                <w:numId w:val="27"/>
              </w:numPr>
              <w:tabs>
                <w:tab w:val="left" w:pos="426"/>
              </w:tabs>
              <w:suppressAutoHyphens/>
              <w:spacing w:after="0" w:line="240" w:lineRule="auto"/>
              <w:ind w:left="426" w:right="567" w:hanging="426"/>
              <w:jc w:val="both"/>
              <w:rPr>
                <w:sz w:val="24"/>
                <w:szCs w:val="24"/>
              </w:rPr>
            </w:pPr>
            <w:proofErr w:type="gramStart"/>
            <w:r w:rsidRPr="00105486">
              <w:rPr>
                <w:sz w:val="24"/>
                <w:szCs w:val="24"/>
              </w:rPr>
              <w:t>tout</w:t>
            </w:r>
            <w:proofErr w:type="gramEnd"/>
            <w:r w:rsidRPr="00105486">
              <w:rPr>
                <w:sz w:val="24"/>
                <w:szCs w:val="24"/>
              </w:rPr>
              <w:t xml:space="preserve"> élément jugé utile à l’examen de la candidature </w:t>
            </w:r>
          </w:p>
          <w:p w14:paraId="1E717E38" w14:textId="77777777" w:rsidR="00105486" w:rsidRPr="00105486" w:rsidRDefault="00105486" w:rsidP="00105486">
            <w:pPr>
              <w:widowControl w:val="0"/>
              <w:tabs>
                <w:tab w:val="left" w:pos="426"/>
              </w:tabs>
              <w:suppressAutoHyphens/>
              <w:spacing w:after="0" w:line="240" w:lineRule="auto"/>
              <w:ind w:left="426" w:right="567"/>
              <w:jc w:val="both"/>
              <w:rPr>
                <w:sz w:val="24"/>
              </w:rPr>
            </w:pPr>
          </w:p>
          <w:p w14:paraId="0303E145" w14:textId="20BFB282" w:rsidR="00105486" w:rsidRPr="00105486" w:rsidRDefault="00105486" w:rsidP="00105486">
            <w:pPr>
              <w:widowControl w:val="0"/>
              <w:suppressAutoHyphens/>
              <w:rPr>
                <w:rFonts w:cs="Calibri"/>
                <w:sz w:val="24"/>
                <w:szCs w:val="24"/>
              </w:rPr>
            </w:pPr>
            <w:r w:rsidRPr="00105486">
              <w:rPr>
                <w:rFonts w:cs="Calibri"/>
                <w:sz w:val="24"/>
                <w:szCs w:val="24"/>
              </w:rPr>
              <w:t xml:space="preserve">Date limite de candidature : </w:t>
            </w:r>
            <w:r w:rsidR="001F6340">
              <w:rPr>
                <w:rFonts w:cs="Calibri"/>
                <w:sz w:val="24"/>
                <w:szCs w:val="24"/>
              </w:rPr>
              <w:t>12/08</w:t>
            </w:r>
            <w:r w:rsidR="00684BAB">
              <w:rPr>
                <w:rFonts w:cs="Calibri"/>
                <w:sz w:val="24"/>
                <w:szCs w:val="24"/>
              </w:rPr>
              <w:t>/2024</w:t>
            </w:r>
          </w:p>
          <w:p w14:paraId="46E5CD03" w14:textId="77777777" w:rsidR="00105486" w:rsidRPr="00105486" w:rsidRDefault="00105486" w:rsidP="00105486">
            <w:pPr>
              <w:widowControl w:val="0"/>
              <w:suppressAutoHyphens/>
              <w:spacing w:after="0"/>
              <w:rPr>
                <w:rFonts w:cs="Calibri"/>
                <w:sz w:val="24"/>
                <w:szCs w:val="24"/>
              </w:rPr>
            </w:pPr>
            <w:r w:rsidRPr="00105486">
              <w:rPr>
                <w:rFonts w:cs="Calibri"/>
                <w:sz w:val="24"/>
                <w:szCs w:val="24"/>
              </w:rPr>
              <w:t>Contact scientifique : Enzo TARTAGLIONE</w:t>
            </w:r>
          </w:p>
          <w:p w14:paraId="78F6C7BA" w14:textId="77777777" w:rsidR="00105486" w:rsidRPr="00105486" w:rsidRDefault="00105486" w:rsidP="00105486">
            <w:pPr>
              <w:widowControl w:val="0"/>
              <w:suppressAutoHyphens/>
              <w:spacing w:after="0"/>
              <w:rPr>
                <w:rFonts w:cs="Calibri"/>
                <w:highlight w:val="yellow"/>
              </w:rPr>
            </w:pPr>
            <w:r w:rsidRPr="00105486">
              <w:rPr>
                <w:rFonts w:cs="Calibri"/>
                <w:sz w:val="24"/>
                <w:szCs w:val="24"/>
              </w:rPr>
              <w:t xml:space="preserve">Contact administrative : </w:t>
            </w:r>
            <w:proofErr w:type="spellStart"/>
            <w:r w:rsidRPr="001F6340">
              <w:rPr>
                <w:sz w:val="24"/>
              </w:rPr>
              <w:t>J</w:t>
            </w:r>
            <w:r w:rsidRPr="001F6340">
              <w:t>anique</w:t>
            </w:r>
            <w:proofErr w:type="spellEnd"/>
            <w:r w:rsidRPr="001F6340">
              <w:t xml:space="preserve"> REGIS</w:t>
            </w:r>
          </w:p>
        </w:tc>
      </w:tr>
    </w:tbl>
    <w:p w14:paraId="2C55107E" w14:textId="77777777" w:rsidR="00105486" w:rsidRPr="00105486" w:rsidRDefault="00105486" w:rsidP="00105486">
      <w:pPr>
        <w:suppressAutoHyphens/>
        <w:rPr>
          <w:rFonts w:ascii="Century Gothic" w:hAnsi="Century Gothic"/>
          <w:b/>
          <w:highlight w:val="yellow"/>
        </w:rPr>
      </w:pPr>
    </w:p>
    <w:p w14:paraId="6673C781" w14:textId="6153C485" w:rsidR="00C3492F" w:rsidRPr="006E0171" w:rsidRDefault="00105486" w:rsidP="00105486">
      <w:pPr>
        <w:rPr>
          <w:rFonts w:ascii="Century Gothic" w:hAnsi="Century Gothic"/>
          <w:i/>
          <w:color w:val="7F7F7F" w:themeColor="text1" w:themeTint="80"/>
          <w:sz w:val="20"/>
        </w:rPr>
      </w:pPr>
      <w:r w:rsidRPr="00105486">
        <w:rPr>
          <w:rFonts w:ascii="Century Gothic" w:hAnsi="Century Gothic"/>
          <w:i/>
          <w:color w:val="7F7F7F" w:themeColor="text1" w:themeTint="80"/>
          <w:sz w:val="20"/>
        </w:rPr>
        <w:t>Tous nos postes sont ouverts aux personnes en situation</w:t>
      </w:r>
      <w:r>
        <w:rPr>
          <w:rFonts w:ascii="Century Gothic" w:hAnsi="Century Gothic"/>
          <w:i/>
          <w:color w:val="7F7F7F" w:themeColor="text1" w:themeTint="80"/>
          <w:sz w:val="20"/>
        </w:rPr>
        <w:t xml:space="preserve"> de handicap</w:t>
      </w:r>
      <w:r w:rsidR="00C3492F" w:rsidRPr="006E0171">
        <w:rPr>
          <w:rFonts w:ascii="Century Gothic" w:hAnsi="Century Gothic"/>
          <w:i/>
          <w:color w:val="7F7F7F" w:themeColor="text1" w:themeTint="80"/>
          <w:sz w:val="20"/>
        </w:rPr>
        <w:t>.</w:t>
      </w:r>
    </w:p>
    <w:sectPr w:rsidR="00C3492F" w:rsidRPr="006E0171" w:rsidSect="007000F8">
      <w:headerReference w:type="default" r:id="rId9"/>
      <w:footerReference w:type="default" r:id="rId10"/>
      <w:pgSz w:w="11906" w:h="16838"/>
      <w:pgMar w:top="1417" w:right="1417" w:bottom="1276"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811E546" w14:textId="77777777" w:rsidR="002F43C1" w:rsidRDefault="002F43C1" w:rsidP="00581534">
      <w:pPr>
        <w:spacing w:after="0" w:line="240" w:lineRule="auto"/>
      </w:pPr>
      <w:r>
        <w:separator/>
      </w:r>
    </w:p>
  </w:endnote>
  <w:endnote w:type="continuationSeparator" w:id="0">
    <w:p w14:paraId="333D1259" w14:textId="77777777" w:rsidR="002F43C1" w:rsidRDefault="002F43C1" w:rsidP="0058153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OpenSymbol">
    <w:panose1 w:val="05010000000000000000"/>
    <w:charset w:val="00"/>
    <w:family w:val="auto"/>
    <w:pitch w:val="variable"/>
    <w:sig w:usb0="800000AF" w:usb1="1001ECEA"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91849506"/>
      <w:docPartObj>
        <w:docPartGallery w:val="Page Numbers (Bottom of Page)"/>
        <w:docPartUnique/>
      </w:docPartObj>
    </w:sdtPr>
    <w:sdtEndPr/>
    <w:sdtContent>
      <w:p w14:paraId="5144ED27" w14:textId="2EAD758B" w:rsidR="00824CBC" w:rsidRDefault="00824CBC">
        <w:pPr>
          <w:pStyle w:val="Pieddepage"/>
          <w:jc w:val="right"/>
        </w:pPr>
        <w:r>
          <w:fldChar w:fldCharType="begin"/>
        </w:r>
        <w:r>
          <w:instrText>PAGE   \* MERGEFORMAT</w:instrText>
        </w:r>
        <w:r>
          <w:fldChar w:fldCharType="separate"/>
        </w:r>
        <w:r w:rsidR="001F6340">
          <w:rPr>
            <w:noProof/>
          </w:rPr>
          <w:t>4</w:t>
        </w:r>
        <w:r>
          <w:fldChar w:fldCharType="end"/>
        </w:r>
      </w:p>
    </w:sdtContent>
  </w:sdt>
  <w:p w14:paraId="5C4ACAEE" w14:textId="77777777" w:rsidR="00824CBC" w:rsidRDefault="00824CBC">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17C0DBE" w14:textId="77777777" w:rsidR="002F43C1" w:rsidRDefault="002F43C1" w:rsidP="00581534">
      <w:pPr>
        <w:spacing w:after="0" w:line="240" w:lineRule="auto"/>
      </w:pPr>
      <w:r>
        <w:separator/>
      </w:r>
    </w:p>
  </w:footnote>
  <w:footnote w:type="continuationSeparator" w:id="0">
    <w:p w14:paraId="18825257" w14:textId="77777777" w:rsidR="002F43C1" w:rsidRDefault="002F43C1" w:rsidP="0058153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F609E38" w14:textId="77777777" w:rsidR="00A55FA6" w:rsidRPr="00A97FE0" w:rsidRDefault="00693966" w:rsidP="00A97FE0">
    <w:pPr>
      <w:pStyle w:val="En-tte"/>
      <w:jc w:val="center"/>
    </w:pPr>
    <w:r w:rsidRPr="00581534">
      <w:rPr>
        <w:rFonts w:ascii="Century Gothic" w:hAnsi="Century Gothic"/>
        <w:b/>
        <w:noProof/>
        <w:color w:val="006880"/>
        <w:sz w:val="28"/>
        <w:lang w:eastAsia="fr-FR"/>
      </w:rPr>
      <mc:AlternateContent>
        <mc:Choice Requires="wps">
          <w:drawing>
            <wp:anchor distT="45720" distB="45720" distL="114300" distR="114300" simplePos="0" relativeHeight="251657216" behindDoc="0" locked="0" layoutInCell="1" allowOverlap="1" wp14:anchorId="7996726F" wp14:editId="1BB101F7">
              <wp:simplePos x="0" y="0"/>
              <wp:positionH relativeFrom="column">
                <wp:posOffset>4601235</wp:posOffset>
              </wp:positionH>
              <wp:positionV relativeFrom="paragraph">
                <wp:posOffset>-259385</wp:posOffset>
              </wp:positionV>
              <wp:extent cx="1797050" cy="256032"/>
              <wp:effectExtent l="0" t="0" r="0" b="0"/>
              <wp:wrapNone/>
              <wp:docPr id="21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97050" cy="256032"/>
                      </a:xfrm>
                      <a:prstGeom prst="rect">
                        <a:avLst/>
                      </a:prstGeom>
                      <a:solidFill>
                        <a:srgbClr val="FFFFFF"/>
                      </a:solidFill>
                      <a:ln w="9525">
                        <a:noFill/>
                        <a:miter lim="800000"/>
                        <a:headEnd/>
                        <a:tailEnd/>
                      </a:ln>
                    </wps:spPr>
                    <wps:txbx>
                      <w:txbxContent>
                        <w:p w14:paraId="090D7B08" w14:textId="74E2034C" w:rsidR="00581534" w:rsidRPr="004E625F" w:rsidRDefault="00581534" w:rsidP="00581534">
                          <w:pPr>
                            <w:jc w:val="right"/>
                            <w:rPr>
                              <w:rFonts w:ascii="Century Gothic" w:hAnsi="Century Gothic"/>
                              <w:i/>
                              <w:sz w:val="18"/>
                              <w:szCs w:val="18"/>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996726F" id="_x0000_t202" coordsize="21600,21600" o:spt="202" path="m,l,21600r21600,l21600,xe">
              <v:stroke joinstyle="miter"/>
              <v:path gradientshapeok="t" o:connecttype="rect"/>
            </v:shapetype>
            <v:shape id="Zone de texte 2" o:spid="_x0000_s1026" type="#_x0000_t202" style="position:absolute;left:0;text-align:left;margin-left:362.3pt;margin-top:-20.4pt;width:141.5pt;height:20.15pt;z-index:2516572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" stroked="f">
              <v:textbox>
                <w:txbxContent>
                  <w:p w14:paraId="090D7B08" w14:textId="74E2034C" w:rsidR="00581534" w:rsidRPr="004E625F" w:rsidRDefault="00581534" w:rsidP="00581534">
                    <w:pPr>
                      <w:jc w:val="right"/>
                      <w:rPr>
                        <w:rFonts w:ascii="Century Gothic" w:hAnsi="Century Gothic"/>
                        <w:i/>
                        <w:sz w:val="18"/>
                        <w:szCs w:val="18"/>
                      </w:rPr>
                    </w:pPr>
                  </w:p>
                </w:txbxContent>
              </v:textbox>
            </v:shape>
          </w:pict>
        </mc:Fallback>
      </mc:AlternateContent>
    </w:r>
    <w:r w:rsidR="001F6340">
      <w:rPr>
        <w:noProof/>
      </w:rPr>
      <w:pict w14:anchorId="70A51B1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49" type="#_x0000_t75" style="position:absolute;left:0;text-align:left;margin-left:-59.75pt;margin-top:-124.6pt;width:48.45pt;height:75.35pt;z-index:-251658240;mso-position-horizontal-relative:margin;mso-position-vertical-relative:margin">
          <v:imagedata r:id="rId1" o:title="2telecomparis_endossem_ipp_rvb_100pix"/>
          <w10:wrap anchorx="margin" anchory="margin"/>
        </v:shape>
      </w:pict>
    </w:r>
  </w:p>
  <w:p w14:paraId="28A28760" w14:textId="77777777" w:rsidR="00581534" w:rsidRDefault="00A55FA6" w:rsidP="00581534">
    <w:pPr>
      <w:pStyle w:val="En-tte"/>
      <w:jc w:val="center"/>
      <w:rPr>
        <w:rFonts w:ascii="Century Gothic" w:hAnsi="Century Gothic"/>
        <w:b/>
        <w:color w:val="C00000"/>
        <w:sz w:val="28"/>
      </w:rPr>
    </w:pPr>
    <w:r w:rsidRPr="004E625F">
      <w:rPr>
        <w:rFonts w:ascii="Century Gothic" w:hAnsi="Century Gothic"/>
        <w:b/>
        <w:color w:val="C00000"/>
        <w:sz w:val="28"/>
      </w:rPr>
      <w:t xml:space="preserve">------------- </w:t>
    </w:r>
    <w:r w:rsidR="00581534" w:rsidRPr="004E625F">
      <w:rPr>
        <w:rFonts w:ascii="Century Gothic" w:hAnsi="Century Gothic"/>
        <w:b/>
        <w:color w:val="C00000"/>
        <w:sz w:val="36"/>
      </w:rPr>
      <w:t>FICHE DE POSTE</w:t>
    </w:r>
    <w:r w:rsidRPr="004E625F">
      <w:rPr>
        <w:rFonts w:ascii="Century Gothic" w:hAnsi="Century Gothic"/>
        <w:b/>
        <w:color w:val="C00000"/>
        <w:sz w:val="36"/>
      </w:rPr>
      <w:t xml:space="preserve"> </w:t>
    </w:r>
    <w:r w:rsidRPr="004E625F">
      <w:rPr>
        <w:rFonts w:ascii="Century Gothic" w:hAnsi="Century Gothic"/>
        <w:b/>
        <w:color w:val="C00000"/>
        <w:sz w:val="28"/>
      </w:rPr>
      <w:t>-------------</w:t>
    </w:r>
  </w:p>
  <w:p w14:paraId="7E303278" w14:textId="77777777" w:rsidR="00A97FE0" w:rsidRDefault="00A97FE0" w:rsidP="00581534">
    <w:pPr>
      <w:pStyle w:val="En-tte"/>
      <w:jc w:val="center"/>
      <w:rPr>
        <w:rFonts w:ascii="Century Gothic" w:hAnsi="Century Gothic"/>
        <w:b/>
        <w:color w:val="C00000"/>
        <w:sz w:val="28"/>
      </w:rPr>
    </w:pPr>
  </w:p>
  <w:tbl>
    <w:tblPr>
      <w:tblStyle w:val="Grilledutableau"/>
      <w:tblW w:w="0" w:type="auto"/>
      <w:jc w:val="center"/>
      <w:tblLook w:val="04A0" w:firstRow="1" w:lastRow="0" w:firstColumn="1" w:lastColumn="0" w:noHBand="0" w:noVBand="1"/>
    </w:tblPr>
    <w:tblGrid>
      <w:gridCol w:w="9062"/>
    </w:tblGrid>
    <w:tr w:rsidR="00A97FE0" w14:paraId="043DB2AC" w14:textId="77777777" w:rsidTr="002515A5">
      <w:trPr>
        <w:trHeight w:val="280"/>
        <w:jc w:val="center"/>
      </w:trPr>
      <w:tc>
        <w:tcPr>
          <w:tcW w:w="906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A6A6A6" w:themeFill="background1" w:themeFillShade="A6"/>
          <w:vAlign w:val="center"/>
        </w:tcPr>
        <w:p w14:paraId="1A0D1DD2" w14:textId="77777777" w:rsidR="00A97FE0" w:rsidRDefault="00A97FE0" w:rsidP="00A97FE0">
          <w:pPr>
            <w:jc w:val="center"/>
            <w:rPr>
              <w:rFonts w:ascii="Century Gothic" w:hAnsi="Century Gothic"/>
              <w:b/>
              <w:color w:val="FFFFFF" w:themeColor="background1"/>
            </w:rPr>
          </w:pPr>
          <w:r>
            <w:rPr>
              <w:rFonts w:ascii="Century Gothic" w:hAnsi="Century Gothic"/>
              <w:b/>
              <w:color w:val="FFFFFF" w:themeColor="background1"/>
            </w:rPr>
            <w:t>INTITULÉ DU POSTE</w:t>
          </w:r>
        </w:p>
      </w:tc>
    </w:tr>
    <w:tr w:rsidR="00A97FE0" w14:paraId="5B4499D3" w14:textId="77777777" w:rsidTr="002515A5">
      <w:trPr>
        <w:trHeight w:val="128"/>
        <w:jc w:val="center"/>
      </w:trPr>
      <w:tc>
        <w:tcPr>
          <w:tcW w:w="906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4DFC187F" w14:textId="7799A4B0" w:rsidR="00B90B31" w:rsidRPr="001F6340" w:rsidRDefault="0045097E" w:rsidP="00B90B31">
          <w:pPr>
            <w:jc w:val="center"/>
            <w:rPr>
              <w:b/>
              <w:sz w:val="28"/>
              <w:szCs w:val="28"/>
            </w:rPr>
          </w:pPr>
          <w:r w:rsidRPr="001F6340">
            <w:rPr>
              <w:b/>
              <w:sz w:val="28"/>
              <w:szCs w:val="28"/>
            </w:rPr>
            <w:t>Post-doctorant</w:t>
          </w:r>
          <w:r w:rsidR="004C3A94" w:rsidRPr="001F6340">
            <w:rPr>
              <w:b/>
              <w:sz w:val="28"/>
              <w:szCs w:val="28"/>
            </w:rPr>
            <w:t>e</w:t>
          </w:r>
          <w:r w:rsidR="009D45AA" w:rsidRPr="001F6340">
            <w:rPr>
              <w:b/>
              <w:sz w:val="28"/>
              <w:szCs w:val="28"/>
            </w:rPr>
            <w:t>/Post-doctorant</w:t>
          </w:r>
          <w:r w:rsidR="00105486" w:rsidRPr="001F6340">
            <w:rPr>
              <w:b/>
              <w:sz w:val="28"/>
              <w:szCs w:val="28"/>
            </w:rPr>
            <w:t xml:space="preserve"> en </w:t>
          </w:r>
          <w:proofErr w:type="spellStart"/>
          <w:r w:rsidR="00105486" w:rsidRPr="001F6340">
            <w:rPr>
              <w:b/>
              <w:sz w:val="28"/>
              <w:szCs w:val="28"/>
            </w:rPr>
            <w:t>Deep</w:t>
          </w:r>
          <w:proofErr w:type="spellEnd"/>
          <w:r w:rsidR="00105486" w:rsidRPr="001F6340">
            <w:rPr>
              <w:b/>
              <w:sz w:val="28"/>
              <w:szCs w:val="28"/>
            </w:rPr>
            <w:t xml:space="preserve"> Learning</w:t>
          </w:r>
        </w:p>
      </w:tc>
    </w:tr>
  </w:tbl>
  <w:p w14:paraId="71CE1DC0" w14:textId="77777777" w:rsidR="00945626" w:rsidRDefault="00945626" w:rsidP="00693966">
    <w:pPr>
      <w:pStyle w:val="En-tte"/>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18"/>
    <w:multiLevelType w:val="multilevel"/>
    <w:tmpl w:val="00000018"/>
    <w:name w:val="WWNum15"/>
    <w:lvl w:ilvl="0">
      <w:numFmt w:val="bullet"/>
      <w:lvlText w:val="-"/>
      <w:lvlJc w:val="left"/>
      <w:pPr>
        <w:tabs>
          <w:tab w:val="num" w:pos="0"/>
        </w:tabs>
        <w:ind w:left="720" w:hanging="360"/>
      </w:pPr>
      <w:rPr>
        <w:rFonts w:ascii="OpenSymbol" w:hAnsi="OpenSymbol"/>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15:restartNumberingAfterBreak="0">
    <w:nsid w:val="001967C6"/>
    <w:multiLevelType w:val="hybridMultilevel"/>
    <w:tmpl w:val="AA2E3B5E"/>
    <w:lvl w:ilvl="0" w:tplc="86C48246">
      <w:numFmt w:val="bullet"/>
      <w:lvlText w:val="-"/>
      <w:lvlJc w:val="left"/>
      <w:pPr>
        <w:ind w:left="720" w:hanging="360"/>
      </w:pPr>
      <w:rPr>
        <w:rFont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6064F01"/>
    <w:multiLevelType w:val="hybridMultilevel"/>
    <w:tmpl w:val="1CFEAFFC"/>
    <w:lvl w:ilvl="0" w:tplc="E8406064">
      <w:start w:val="4"/>
      <w:numFmt w:val="bullet"/>
      <w:lvlText w:val="-"/>
      <w:lvlJc w:val="left"/>
      <w:pPr>
        <w:ind w:left="720" w:hanging="360"/>
      </w:pPr>
      <w:rPr>
        <w:rFonts w:ascii="Times New Roman" w:eastAsiaTheme="minorEastAsia"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07834FA1"/>
    <w:multiLevelType w:val="hybridMultilevel"/>
    <w:tmpl w:val="3EAE0E2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078C3945"/>
    <w:multiLevelType w:val="hybridMultilevel"/>
    <w:tmpl w:val="F4A2938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0F3218EF"/>
    <w:multiLevelType w:val="hybridMultilevel"/>
    <w:tmpl w:val="BAAAC0F2"/>
    <w:lvl w:ilvl="0" w:tplc="99945E4E">
      <w:start w:val="1"/>
      <w:numFmt w:val="decimal"/>
      <w:lvlText w:val="%1."/>
      <w:lvlJc w:val="left"/>
      <w:pPr>
        <w:ind w:left="720" w:hanging="360"/>
      </w:pPr>
      <w:rPr>
        <w:rFonts w:asciiTheme="minorHAnsi" w:eastAsiaTheme="minorHAnsi" w:hAnsiTheme="minorHAnsi" w:cstheme="minorBidi"/>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1404012B"/>
    <w:multiLevelType w:val="hybridMultilevel"/>
    <w:tmpl w:val="094E5CA2"/>
    <w:lvl w:ilvl="0" w:tplc="AF9CA126">
      <w:numFmt w:val="bullet"/>
      <w:lvlText w:val="-"/>
      <w:lvlJc w:val="left"/>
      <w:pPr>
        <w:ind w:left="884" w:hanging="360"/>
      </w:pPr>
      <w:rPr>
        <w:rFonts w:ascii="Calibri" w:eastAsiaTheme="minorHAnsi" w:hAnsi="Calibri" w:cstheme="minorBidi" w:hint="default"/>
      </w:rPr>
    </w:lvl>
    <w:lvl w:ilvl="1" w:tplc="040C0003" w:tentative="1">
      <w:start w:val="1"/>
      <w:numFmt w:val="bullet"/>
      <w:lvlText w:val="o"/>
      <w:lvlJc w:val="left"/>
      <w:pPr>
        <w:ind w:left="1604" w:hanging="360"/>
      </w:pPr>
      <w:rPr>
        <w:rFonts w:ascii="Courier New" w:hAnsi="Courier New" w:cs="Courier New" w:hint="default"/>
      </w:rPr>
    </w:lvl>
    <w:lvl w:ilvl="2" w:tplc="040C0005" w:tentative="1">
      <w:start w:val="1"/>
      <w:numFmt w:val="bullet"/>
      <w:lvlText w:val=""/>
      <w:lvlJc w:val="left"/>
      <w:pPr>
        <w:ind w:left="2324" w:hanging="360"/>
      </w:pPr>
      <w:rPr>
        <w:rFonts w:ascii="Wingdings" w:hAnsi="Wingdings" w:hint="default"/>
      </w:rPr>
    </w:lvl>
    <w:lvl w:ilvl="3" w:tplc="040C0001" w:tentative="1">
      <w:start w:val="1"/>
      <w:numFmt w:val="bullet"/>
      <w:lvlText w:val=""/>
      <w:lvlJc w:val="left"/>
      <w:pPr>
        <w:ind w:left="3044" w:hanging="360"/>
      </w:pPr>
      <w:rPr>
        <w:rFonts w:ascii="Symbol" w:hAnsi="Symbol" w:hint="default"/>
      </w:rPr>
    </w:lvl>
    <w:lvl w:ilvl="4" w:tplc="040C0003" w:tentative="1">
      <w:start w:val="1"/>
      <w:numFmt w:val="bullet"/>
      <w:lvlText w:val="o"/>
      <w:lvlJc w:val="left"/>
      <w:pPr>
        <w:ind w:left="3764" w:hanging="360"/>
      </w:pPr>
      <w:rPr>
        <w:rFonts w:ascii="Courier New" w:hAnsi="Courier New" w:cs="Courier New" w:hint="default"/>
      </w:rPr>
    </w:lvl>
    <w:lvl w:ilvl="5" w:tplc="040C0005" w:tentative="1">
      <w:start w:val="1"/>
      <w:numFmt w:val="bullet"/>
      <w:lvlText w:val=""/>
      <w:lvlJc w:val="left"/>
      <w:pPr>
        <w:ind w:left="4484" w:hanging="360"/>
      </w:pPr>
      <w:rPr>
        <w:rFonts w:ascii="Wingdings" w:hAnsi="Wingdings" w:hint="default"/>
      </w:rPr>
    </w:lvl>
    <w:lvl w:ilvl="6" w:tplc="040C0001" w:tentative="1">
      <w:start w:val="1"/>
      <w:numFmt w:val="bullet"/>
      <w:lvlText w:val=""/>
      <w:lvlJc w:val="left"/>
      <w:pPr>
        <w:ind w:left="5204" w:hanging="360"/>
      </w:pPr>
      <w:rPr>
        <w:rFonts w:ascii="Symbol" w:hAnsi="Symbol" w:hint="default"/>
      </w:rPr>
    </w:lvl>
    <w:lvl w:ilvl="7" w:tplc="040C0003" w:tentative="1">
      <w:start w:val="1"/>
      <w:numFmt w:val="bullet"/>
      <w:lvlText w:val="o"/>
      <w:lvlJc w:val="left"/>
      <w:pPr>
        <w:ind w:left="5924" w:hanging="360"/>
      </w:pPr>
      <w:rPr>
        <w:rFonts w:ascii="Courier New" w:hAnsi="Courier New" w:cs="Courier New" w:hint="default"/>
      </w:rPr>
    </w:lvl>
    <w:lvl w:ilvl="8" w:tplc="040C0005" w:tentative="1">
      <w:start w:val="1"/>
      <w:numFmt w:val="bullet"/>
      <w:lvlText w:val=""/>
      <w:lvlJc w:val="left"/>
      <w:pPr>
        <w:ind w:left="6644" w:hanging="360"/>
      </w:pPr>
      <w:rPr>
        <w:rFonts w:ascii="Wingdings" w:hAnsi="Wingdings" w:hint="default"/>
      </w:rPr>
    </w:lvl>
  </w:abstractNum>
  <w:abstractNum w:abstractNumId="7" w15:restartNumberingAfterBreak="0">
    <w:nsid w:val="151B50F6"/>
    <w:multiLevelType w:val="hybridMultilevel"/>
    <w:tmpl w:val="7164824C"/>
    <w:lvl w:ilvl="0" w:tplc="AF9CA126">
      <w:numFmt w:val="bullet"/>
      <w:lvlText w:val="-"/>
      <w:lvlJc w:val="left"/>
      <w:pPr>
        <w:ind w:left="501" w:hanging="360"/>
      </w:pPr>
      <w:rPr>
        <w:rFonts w:ascii="Calibri" w:eastAsiaTheme="minorHAnsi" w:hAnsi="Calibri" w:cstheme="minorBidi" w:hint="default"/>
      </w:rPr>
    </w:lvl>
    <w:lvl w:ilvl="1" w:tplc="040C0003" w:tentative="1">
      <w:start w:val="1"/>
      <w:numFmt w:val="bullet"/>
      <w:lvlText w:val="o"/>
      <w:lvlJc w:val="left"/>
      <w:pPr>
        <w:ind w:left="1221" w:hanging="360"/>
      </w:pPr>
      <w:rPr>
        <w:rFonts w:ascii="Courier New" w:hAnsi="Courier New" w:cs="Courier New" w:hint="default"/>
      </w:rPr>
    </w:lvl>
    <w:lvl w:ilvl="2" w:tplc="040C0005" w:tentative="1">
      <w:start w:val="1"/>
      <w:numFmt w:val="bullet"/>
      <w:lvlText w:val=""/>
      <w:lvlJc w:val="left"/>
      <w:pPr>
        <w:ind w:left="1941" w:hanging="360"/>
      </w:pPr>
      <w:rPr>
        <w:rFonts w:ascii="Wingdings" w:hAnsi="Wingdings" w:hint="default"/>
      </w:rPr>
    </w:lvl>
    <w:lvl w:ilvl="3" w:tplc="040C0001" w:tentative="1">
      <w:start w:val="1"/>
      <w:numFmt w:val="bullet"/>
      <w:lvlText w:val=""/>
      <w:lvlJc w:val="left"/>
      <w:pPr>
        <w:ind w:left="2661" w:hanging="360"/>
      </w:pPr>
      <w:rPr>
        <w:rFonts w:ascii="Symbol" w:hAnsi="Symbol" w:hint="default"/>
      </w:rPr>
    </w:lvl>
    <w:lvl w:ilvl="4" w:tplc="040C0003" w:tentative="1">
      <w:start w:val="1"/>
      <w:numFmt w:val="bullet"/>
      <w:lvlText w:val="o"/>
      <w:lvlJc w:val="left"/>
      <w:pPr>
        <w:ind w:left="3381" w:hanging="360"/>
      </w:pPr>
      <w:rPr>
        <w:rFonts w:ascii="Courier New" w:hAnsi="Courier New" w:cs="Courier New" w:hint="default"/>
      </w:rPr>
    </w:lvl>
    <w:lvl w:ilvl="5" w:tplc="040C0005" w:tentative="1">
      <w:start w:val="1"/>
      <w:numFmt w:val="bullet"/>
      <w:lvlText w:val=""/>
      <w:lvlJc w:val="left"/>
      <w:pPr>
        <w:ind w:left="4101" w:hanging="360"/>
      </w:pPr>
      <w:rPr>
        <w:rFonts w:ascii="Wingdings" w:hAnsi="Wingdings" w:hint="default"/>
      </w:rPr>
    </w:lvl>
    <w:lvl w:ilvl="6" w:tplc="040C0001" w:tentative="1">
      <w:start w:val="1"/>
      <w:numFmt w:val="bullet"/>
      <w:lvlText w:val=""/>
      <w:lvlJc w:val="left"/>
      <w:pPr>
        <w:ind w:left="4821" w:hanging="360"/>
      </w:pPr>
      <w:rPr>
        <w:rFonts w:ascii="Symbol" w:hAnsi="Symbol" w:hint="default"/>
      </w:rPr>
    </w:lvl>
    <w:lvl w:ilvl="7" w:tplc="040C0003" w:tentative="1">
      <w:start w:val="1"/>
      <w:numFmt w:val="bullet"/>
      <w:lvlText w:val="o"/>
      <w:lvlJc w:val="left"/>
      <w:pPr>
        <w:ind w:left="5541" w:hanging="360"/>
      </w:pPr>
      <w:rPr>
        <w:rFonts w:ascii="Courier New" w:hAnsi="Courier New" w:cs="Courier New" w:hint="default"/>
      </w:rPr>
    </w:lvl>
    <w:lvl w:ilvl="8" w:tplc="040C0005" w:tentative="1">
      <w:start w:val="1"/>
      <w:numFmt w:val="bullet"/>
      <w:lvlText w:val=""/>
      <w:lvlJc w:val="left"/>
      <w:pPr>
        <w:ind w:left="6261" w:hanging="360"/>
      </w:pPr>
      <w:rPr>
        <w:rFonts w:ascii="Wingdings" w:hAnsi="Wingdings" w:hint="default"/>
      </w:rPr>
    </w:lvl>
  </w:abstractNum>
  <w:abstractNum w:abstractNumId="8" w15:restartNumberingAfterBreak="0">
    <w:nsid w:val="1A6C68BE"/>
    <w:multiLevelType w:val="hybridMultilevel"/>
    <w:tmpl w:val="2CF2A0CC"/>
    <w:lvl w:ilvl="0" w:tplc="17E28596">
      <w:numFmt w:val="bullet"/>
      <w:lvlText w:val="-"/>
      <w:lvlJc w:val="left"/>
      <w:pPr>
        <w:ind w:left="1080" w:hanging="360"/>
      </w:pPr>
      <w:rPr>
        <w:rFonts w:ascii="Calibri" w:eastAsiaTheme="minorHAnsi" w:hAnsi="Calibri" w:cs="Calibri"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9" w15:restartNumberingAfterBreak="0">
    <w:nsid w:val="1D917342"/>
    <w:multiLevelType w:val="multilevel"/>
    <w:tmpl w:val="D91A40F6"/>
    <w:lvl w:ilvl="0">
      <w:numFmt w:val="bullet"/>
      <w:lvlText w:val="-"/>
      <w:lvlJc w:val="left"/>
      <w:pPr>
        <w:tabs>
          <w:tab w:val="num" w:pos="0"/>
        </w:tabs>
        <w:ind w:left="720" w:hanging="360"/>
      </w:pPr>
      <w:rPr>
        <w:rFonts w:ascii="OpenSymbol" w:hAnsi="OpenSymbol" w:cs="Open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0" w15:restartNumberingAfterBreak="0">
    <w:nsid w:val="218D5D50"/>
    <w:multiLevelType w:val="multilevel"/>
    <w:tmpl w:val="FBF23B48"/>
    <w:lvl w:ilvl="0">
      <w:start w:val="1"/>
      <w:numFmt w:val="decimal"/>
      <w:lvlText w:val="%1."/>
      <w:lvlJc w:val="left"/>
      <w:pPr>
        <w:tabs>
          <w:tab w:val="num" w:pos="0"/>
        </w:tabs>
        <w:ind w:left="720" w:hanging="360"/>
      </w:pPr>
      <w:rPr>
        <w:rFonts w:asciiTheme="minorHAnsi" w:eastAsiaTheme="minorHAnsi" w:hAnsiTheme="minorHAnsi" w:cstheme="minorBidi"/>
        <w:b/>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1" w15:restartNumberingAfterBreak="0">
    <w:nsid w:val="23B20E44"/>
    <w:multiLevelType w:val="hybridMultilevel"/>
    <w:tmpl w:val="B0623242"/>
    <w:lvl w:ilvl="0" w:tplc="AF9CA126">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305E4F74"/>
    <w:multiLevelType w:val="hybridMultilevel"/>
    <w:tmpl w:val="DC229602"/>
    <w:lvl w:ilvl="0" w:tplc="AF9CA126">
      <w:numFmt w:val="bullet"/>
      <w:lvlText w:val="-"/>
      <w:lvlJc w:val="left"/>
      <w:pPr>
        <w:ind w:left="884" w:hanging="360"/>
      </w:pPr>
      <w:rPr>
        <w:rFonts w:ascii="Calibri" w:eastAsiaTheme="minorHAnsi" w:hAnsi="Calibri" w:cstheme="minorBidi" w:hint="default"/>
      </w:rPr>
    </w:lvl>
    <w:lvl w:ilvl="1" w:tplc="040C0003" w:tentative="1">
      <w:start w:val="1"/>
      <w:numFmt w:val="bullet"/>
      <w:lvlText w:val="o"/>
      <w:lvlJc w:val="left"/>
      <w:pPr>
        <w:ind w:left="1604" w:hanging="360"/>
      </w:pPr>
      <w:rPr>
        <w:rFonts w:ascii="Courier New" w:hAnsi="Courier New" w:cs="Courier New" w:hint="default"/>
      </w:rPr>
    </w:lvl>
    <w:lvl w:ilvl="2" w:tplc="040C0005" w:tentative="1">
      <w:start w:val="1"/>
      <w:numFmt w:val="bullet"/>
      <w:lvlText w:val=""/>
      <w:lvlJc w:val="left"/>
      <w:pPr>
        <w:ind w:left="2324" w:hanging="360"/>
      </w:pPr>
      <w:rPr>
        <w:rFonts w:ascii="Wingdings" w:hAnsi="Wingdings" w:hint="default"/>
      </w:rPr>
    </w:lvl>
    <w:lvl w:ilvl="3" w:tplc="040C0001" w:tentative="1">
      <w:start w:val="1"/>
      <w:numFmt w:val="bullet"/>
      <w:lvlText w:val=""/>
      <w:lvlJc w:val="left"/>
      <w:pPr>
        <w:ind w:left="3044" w:hanging="360"/>
      </w:pPr>
      <w:rPr>
        <w:rFonts w:ascii="Symbol" w:hAnsi="Symbol" w:hint="default"/>
      </w:rPr>
    </w:lvl>
    <w:lvl w:ilvl="4" w:tplc="040C0003" w:tentative="1">
      <w:start w:val="1"/>
      <w:numFmt w:val="bullet"/>
      <w:lvlText w:val="o"/>
      <w:lvlJc w:val="left"/>
      <w:pPr>
        <w:ind w:left="3764" w:hanging="360"/>
      </w:pPr>
      <w:rPr>
        <w:rFonts w:ascii="Courier New" w:hAnsi="Courier New" w:cs="Courier New" w:hint="default"/>
      </w:rPr>
    </w:lvl>
    <w:lvl w:ilvl="5" w:tplc="040C0005" w:tentative="1">
      <w:start w:val="1"/>
      <w:numFmt w:val="bullet"/>
      <w:lvlText w:val=""/>
      <w:lvlJc w:val="left"/>
      <w:pPr>
        <w:ind w:left="4484" w:hanging="360"/>
      </w:pPr>
      <w:rPr>
        <w:rFonts w:ascii="Wingdings" w:hAnsi="Wingdings" w:hint="default"/>
      </w:rPr>
    </w:lvl>
    <w:lvl w:ilvl="6" w:tplc="040C0001" w:tentative="1">
      <w:start w:val="1"/>
      <w:numFmt w:val="bullet"/>
      <w:lvlText w:val=""/>
      <w:lvlJc w:val="left"/>
      <w:pPr>
        <w:ind w:left="5204" w:hanging="360"/>
      </w:pPr>
      <w:rPr>
        <w:rFonts w:ascii="Symbol" w:hAnsi="Symbol" w:hint="default"/>
      </w:rPr>
    </w:lvl>
    <w:lvl w:ilvl="7" w:tplc="040C0003" w:tentative="1">
      <w:start w:val="1"/>
      <w:numFmt w:val="bullet"/>
      <w:lvlText w:val="o"/>
      <w:lvlJc w:val="left"/>
      <w:pPr>
        <w:ind w:left="5924" w:hanging="360"/>
      </w:pPr>
      <w:rPr>
        <w:rFonts w:ascii="Courier New" w:hAnsi="Courier New" w:cs="Courier New" w:hint="default"/>
      </w:rPr>
    </w:lvl>
    <w:lvl w:ilvl="8" w:tplc="040C0005" w:tentative="1">
      <w:start w:val="1"/>
      <w:numFmt w:val="bullet"/>
      <w:lvlText w:val=""/>
      <w:lvlJc w:val="left"/>
      <w:pPr>
        <w:ind w:left="6644" w:hanging="360"/>
      </w:pPr>
      <w:rPr>
        <w:rFonts w:ascii="Wingdings" w:hAnsi="Wingdings" w:hint="default"/>
      </w:rPr>
    </w:lvl>
  </w:abstractNum>
  <w:abstractNum w:abstractNumId="13" w15:restartNumberingAfterBreak="0">
    <w:nsid w:val="35C8085B"/>
    <w:multiLevelType w:val="multilevel"/>
    <w:tmpl w:val="6CFEED0A"/>
    <w:lvl w:ilvl="0">
      <w:start w:val="2"/>
      <w:numFmt w:val="bullet"/>
      <w:lvlText w:val="-"/>
      <w:lvlJc w:val="left"/>
      <w:pPr>
        <w:tabs>
          <w:tab w:val="num" w:pos="920"/>
        </w:tabs>
        <w:ind w:left="920" w:hanging="360"/>
      </w:pPr>
      <w:rPr>
        <w:rFonts w:ascii="Times New Roman" w:hAnsi="Times New Roman" w:cs="Times New Roman" w:hint="default"/>
      </w:rPr>
    </w:lvl>
    <w:lvl w:ilvl="1">
      <w:start w:val="1"/>
      <w:numFmt w:val="bullet"/>
      <w:lvlText w:val="o"/>
      <w:lvlJc w:val="left"/>
      <w:pPr>
        <w:tabs>
          <w:tab w:val="num" w:pos="1640"/>
        </w:tabs>
        <w:ind w:left="1640" w:hanging="360"/>
      </w:pPr>
      <w:rPr>
        <w:rFonts w:ascii="Courier New" w:hAnsi="Courier New" w:cs="Courier New" w:hint="default"/>
      </w:rPr>
    </w:lvl>
    <w:lvl w:ilvl="2">
      <w:start w:val="1"/>
      <w:numFmt w:val="bullet"/>
      <w:lvlText w:val=""/>
      <w:lvlJc w:val="left"/>
      <w:pPr>
        <w:tabs>
          <w:tab w:val="num" w:pos="2360"/>
        </w:tabs>
        <w:ind w:left="2360" w:hanging="360"/>
      </w:pPr>
      <w:rPr>
        <w:rFonts w:ascii="Wingdings" w:hAnsi="Wingdings" w:cs="Wingdings" w:hint="default"/>
      </w:rPr>
    </w:lvl>
    <w:lvl w:ilvl="3">
      <w:start w:val="1"/>
      <w:numFmt w:val="bullet"/>
      <w:lvlText w:val=""/>
      <w:lvlJc w:val="left"/>
      <w:pPr>
        <w:tabs>
          <w:tab w:val="num" w:pos="3080"/>
        </w:tabs>
        <w:ind w:left="3080" w:hanging="360"/>
      </w:pPr>
      <w:rPr>
        <w:rFonts w:ascii="Symbol" w:hAnsi="Symbol" w:cs="Symbol" w:hint="default"/>
      </w:rPr>
    </w:lvl>
    <w:lvl w:ilvl="4">
      <w:start w:val="1"/>
      <w:numFmt w:val="bullet"/>
      <w:lvlText w:val="o"/>
      <w:lvlJc w:val="left"/>
      <w:pPr>
        <w:tabs>
          <w:tab w:val="num" w:pos="3800"/>
        </w:tabs>
        <w:ind w:left="3800" w:hanging="360"/>
      </w:pPr>
      <w:rPr>
        <w:rFonts w:ascii="Courier New" w:hAnsi="Courier New" w:cs="Courier New" w:hint="default"/>
      </w:rPr>
    </w:lvl>
    <w:lvl w:ilvl="5">
      <w:start w:val="1"/>
      <w:numFmt w:val="bullet"/>
      <w:lvlText w:val=""/>
      <w:lvlJc w:val="left"/>
      <w:pPr>
        <w:tabs>
          <w:tab w:val="num" w:pos="4520"/>
        </w:tabs>
        <w:ind w:left="4520" w:hanging="360"/>
      </w:pPr>
      <w:rPr>
        <w:rFonts w:ascii="Wingdings" w:hAnsi="Wingdings" w:cs="Wingdings" w:hint="default"/>
      </w:rPr>
    </w:lvl>
    <w:lvl w:ilvl="6">
      <w:start w:val="1"/>
      <w:numFmt w:val="bullet"/>
      <w:lvlText w:val=""/>
      <w:lvlJc w:val="left"/>
      <w:pPr>
        <w:tabs>
          <w:tab w:val="num" w:pos="5240"/>
        </w:tabs>
        <w:ind w:left="5240" w:hanging="360"/>
      </w:pPr>
      <w:rPr>
        <w:rFonts w:ascii="Symbol" w:hAnsi="Symbol" w:cs="Symbol" w:hint="default"/>
      </w:rPr>
    </w:lvl>
    <w:lvl w:ilvl="7">
      <w:start w:val="1"/>
      <w:numFmt w:val="bullet"/>
      <w:lvlText w:val="o"/>
      <w:lvlJc w:val="left"/>
      <w:pPr>
        <w:tabs>
          <w:tab w:val="num" w:pos="5960"/>
        </w:tabs>
        <w:ind w:left="5960" w:hanging="360"/>
      </w:pPr>
      <w:rPr>
        <w:rFonts w:ascii="Courier New" w:hAnsi="Courier New" w:cs="Courier New" w:hint="default"/>
      </w:rPr>
    </w:lvl>
    <w:lvl w:ilvl="8">
      <w:start w:val="1"/>
      <w:numFmt w:val="bullet"/>
      <w:lvlText w:val=""/>
      <w:lvlJc w:val="left"/>
      <w:pPr>
        <w:tabs>
          <w:tab w:val="num" w:pos="6680"/>
        </w:tabs>
        <w:ind w:left="6680" w:hanging="360"/>
      </w:pPr>
      <w:rPr>
        <w:rFonts w:ascii="Wingdings" w:hAnsi="Wingdings" w:cs="Wingdings" w:hint="default"/>
      </w:rPr>
    </w:lvl>
  </w:abstractNum>
  <w:abstractNum w:abstractNumId="14" w15:restartNumberingAfterBreak="0">
    <w:nsid w:val="40217215"/>
    <w:multiLevelType w:val="multilevel"/>
    <w:tmpl w:val="B2282E2A"/>
    <w:lvl w:ilvl="0">
      <w:start w:val="3"/>
      <w:numFmt w:val="decimal"/>
      <w:lvlText w:val="%1"/>
      <w:lvlJc w:val="left"/>
      <w:pPr>
        <w:tabs>
          <w:tab w:val="num" w:pos="705"/>
        </w:tabs>
        <w:ind w:left="705" w:hanging="705"/>
      </w:pPr>
      <w:rPr>
        <w:rFonts w:hint="default"/>
      </w:rPr>
    </w:lvl>
    <w:lvl w:ilvl="1">
      <w:start w:val="2"/>
      <w:numFmt w:val="decimal"/>
      <w:lvlText w:val="%1.%2"/>
      <w:lvlJc w:val="left"/>
      <w:pPr>
        <w:tabs>
          <w:tab w:val="num" w:pos="705"/>
        </w:tabs>
        <w:ind w:left="705" w:hanging="70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5" w15:restartNumberingAfterBreak="0">
    <w:nsid w:val="43305548"/>
    <w:multiLevelType w:val="multilevel"/>
    <w:tmpl w:val="C8CA9F8E"/>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6" w15:restartNumberingAfterBreak="0">
    <w:nsid w:val="47B40CB7"/>
    <w:multiLevelType w:val="multilevel"/>
    <w:tmpl w:val="F57C3826"/>
    <w:lvl w:ilvl="0">
      <w:numFmt w:val="bullet"/>
      <w:lvlText w:val="-"/>
      <w:lvlJc w:val="left"/>
      <w:pPr>
        <w:tabs>
          <w:tab w:val="num" w:pos="0"/>
        </w:tabs>
        <w:ind w:left="720" w:hanging="360"/>
      </w:pPr>
      <w:rPr>
        <w:rFonts w:ascii="OpenSymbol" w:hAnsi="OpenSymbol" w:cs="Open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7" w15:restartNumberingAfterBreak="0">
    <w:nsid w:val="4877389B"/>
    <w:multiLevelType w:val="hybridMultilevel"/>
    <w:tmpl w:val="A9826172"/>
    <w:lvl w:ilvl="0" w:tplc="86C48246">
      <w:numFmt w:val="bullet"/>
      <w:lvlText w:val="-"/>
      <w:lvlJc w:val="left"/>
      <w:pPr>
        <w:ind w:left="720" w:hanging="360"/>
      </w:pPr>
      <w:rPr>
        <w:rFont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4D25377F"/>
    <w:multiLevelType w:val="hybridMultilevel"/>
    <w:tmpl w:val="FC389DDC"/>
    <w:lvl w:ilvl="0" w:tplc="D0A4D0C6">
      <w:numFmt w:val="bullet"/>
      <w:lvlText w:val=""/>
      <w:lvlJc w:val="left"/>
      <w:pPr>
        <w:ind w:left="720" w:hanging="360"/>
      </w:pPr>
      <w:rPr>
        <w:rFonts w:ascii="Symbol" w:eastAsiaTheme="minorHAnsi" w:hAnsi="Symbol"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502F616C"/>
    <w:multiLevelType w:val="multilevel"/>
    <w:tmpl w:val="710096D6"/>
    <w:lvl w:ilvl="0">
      <w:numFmt w:val="bullet"/>
      <w:lvlText w:val="-"/>
      <w:lvlJc w:val="left"/>
      <w:pPr>
        <w:tabs>
          <w:tab w:val="num" w:pos="705"/>
        </w:tabs>
        <w:ind w:left="705" w:hanging="705"/>
      </w:pPr>
      <w:rPr>
        <w:rFonts w:hint="default"/>
      </w:rPr>
    </w:lvl>
    <w:lvl w:ilvl="1">
      <w:start w:val="2"/>
      <w:numFmt w:val="decimal"/>
      <w:lvlText w:val="%1.%2"/>
      <w:lvlJc w:val="left"/>
      <w:pPr>
        <w:tabs>
          <w:tab w:val="num" w:pos="705"/>
        </w:tabs>
        <w:ind w:left="705" w:hanging="70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0" w15:restartNumberingAfterBreak="0">
    <w:nsid w:val="58870900"/>
    <w:multiLevelType w:val="hybridMultilevel"/>
    <w:tmpl w:val="0AD8608A"/>
    <w:lvl w:ilvl="0" w:tplc="86C48246">
      <w:numFmt w:val="bullet"/>
      <w:lvlText w:val="-"/>
      <w:lvlJc w:val="left"/>
      <w:pPr>
        <w:ind w:left="720" w:hanging="360"/>
      </w:pPr>
      <w:rPr>
        <w:rFont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68A67CB7"/>
    <w:multiLevelType w:val="hybridMultilevel"/>
    <w:tmpl w:val="93B4F894"/>
    <w:lvl w:ilvl="0" w:tplc="AF9CA126">
      <w:numFmt w:val="bullet"/>
      <w:lvlText w:val="-"/>
      <w:lvlJc w:val="left"/>
      <w:pPr>
        <w:ind w:left="1853" w:hanging="360"/>
      </w:pPr>
      <w:rPr>
        <w:rFonts w:ascii="Calibri" w:eastAsiaTheme="minorHAnsi" w:hAnsi="Calibri" w:cstheme="minorBidi" w:hint="default"/>
      </w:rPr>
    </w:lvl>
    <w:lvl w:ilvl="1" w:tplc="040C0003" w:tentative="1">
      <w:start w:val="1"/>
      <w:numFmt w:val="bullet"/>
      <w:lvlText w:val="o"/>
      <w:lvlJc w:val="left"/>
      <w:pPr>
        <w:ind w:left="2573" w:hanging="360"/>
      </w:pPr>
      <w:rPr>
        <w:rFonts w:ascii="Courier New" w:hAnsi="Courier New" w:cs="Courier New" w:hint="default"/>
      </w:rPr>
    </w:lvl>
    <w:lvl w:ilvl="2" w:tplc="040C0005" w:tentative="1">
      <w:start w:val="1"/>
      <w:numFmt w:val="bullet"/>
      <w:lvlText w:val=""/>
      <w:lvlJc w:val="left"/>
      <w:pPr>
        <w:ind w:left="3293" w:hanging="360"/>
      </w:pPr>
      <w:rPr>
        <w:rFonts w:ascii="Wingdings" w:hAnsi="Wingdings" w:hint="default"/>
      </w:rPr>
    </w:lvl>
    <w:lvl w:ilvl="3" w:tplc="040C0001" w:tentative="1">
      <w:start w:val="1"/>
      <w:numFmt w:val="bullet"/>
      <w:lvlText w:val=""/>
      <w:lvlJc w:val="left"/>
      <w:pPr>
        <w:ind w:left="4013" w:hanging="360"/>
      </w:pPr>
      <w:rPr>
        <w:rFonts w:ascii="Symbol" w:hAnsi="Symbol" w:hint="default"/>
      </w:rPr>
    </w:lvl>
    <w:lvl w:ilvl="4" w:tplc="040C0003" w:tentative="1">
      <w:start w:val="1"/>
      <w:numFmt w:val="bullet"/>
      <w:lvlText w:val="o"/>
      <w:lvlJc w:val="left"/>
      <w:pPr>
        <w:ind w:left="4733" w:hanging="360"/>
      </w:pPr>
      <w:rPr>
        <w:rFonts w:ascii="Courier New" w:hAnsi="Courier New" w:cs="Courier New" w:hint="default"/>
      </w:rPr>
    </w:lvl>
    <w:lvl w:ilvl="5" w:tplc="040C0005" w:tentative="1">
      <w:start w:val="1"/>
      <w:numFmt w:val="bullet"/>
      <w:lvlText w:val=""/>
      <w:lvlJc w:val="left"/>
      <w:pPr>
        <w:ind w:left="5453" w:hanging="360"/>
      </w:pPr>
      <w:rPr>
        <w:rFonts w:ascii="Wingdings" w:hAnsi="Wingdings" w:hint="default"/>
      </w:rPr>
    </w:lvl>
    <w:lvl w:ilvl="6" w:tplc="040C0001" w:tentative="1">
      <w:start w:val="1"/>
      <w:numFmt w:val="bullet"/>
      <w:lvlText w:val=""/>
      <w:lvlJc w:val="left"/>
      <w:pPr>
        <w:ind w:left="6173" w:hanging="360"/>
      </w:pPr>
      <w:rPr>
        <w:rFonts w:ascii="Symbol" w:hAnsi="Symbol" w:hint="default"/>
      </w:rPr>
    </w:lvl>
    <w:lvl w:ilvl="7" w:tplc="040C0003" w:tentative="1">
      <w:start w:val="1"/>
      <w:numFmt w:val="bullet"/>
      <w:lvlText w:val="o"/>
      <w:lvlJc w:val="left"/>
      <w:pPr>
        <w:ind w:left="6893" w:hanging="360"/>
      </w:pPr>
      <w:rPr>
        <w:rFonts w:ascii="Courier New" w:hAnsi="Courier New" w:cs="Courier New" w:hint="default"/>
      </w:rPr>
    </w:lvl>
    <w:lvl w:ilvl="8" w:tplc="040C0005" w:tentative="1">
      <w:start w:val="1"/>
      <w:numFmt w:val="bullet"/>
      <w:lvlText w:val=""/>
      <w:lvlJc w:val="left"/>
      <w:pPr>
        <w:ind w:left="7613" w:hanging="360"/>
      </w:pPr>
      <w:rPr>
        <w:rFonts w:ascii="Wingdings" w:hAnsi="Wingdings" w:hint="default"/>
      </w:rPr>
    </w:lvl>
  </w:abstractNum>
  <w:abstractNum w:abstractNumId="22" w15:restartNumberingAfterBreak="0">
    <w:nsid w:val="69791C1F"/>
    <w:multiLevelType w:val="hybridMultilevel"/>
    <w:tmpl w:val="41EA3166"/>
    <w:lvl w:ilvl="0" w:tplc="17E28596">
      <w:numFmt w:val="bullet"/>
      <w:lvlText w:val="-"/>
      <w:lvlJc w:val="left"/>
      <w:pPr>
        <w:ind w:left="1065" w:hanging="705"/>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6D1A44A0"/>
    <w:multiLevelType w:val="hybridMultilevel"/>
    <w:tmpl w:val="4B660BB2"/>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4" w15:restartNumberingAfterBreak="0">
    <w:nsid w:val="6DE65D41"/>
    <w:multiLevelType w:val="singleLevel"/>
    <w:tmpl w:val="86C48246"/>
    <w:lvl w:ilvl="0">
      <w:numFmt w:val="bullet"/>
      <w:lvlText w:val="-"/>
      <w:lvlJc w:val="left"/>
      <w:pPr>
        <w:tabs>
          <w:tab w:val="num" w:pos="360"/>
        </w:tabs>
        <w:ind w:left="360" w:hanging="360"/>
      </w:pPr>
      <w:rPr>
        <w:rFonts w:hint="default"/>
      </w:rPr>
    </w:lvl>
  </w:abstractNum>
  <w:abstractNum w:abstractNumId="25" w15:restartNumberingAfterBreak="0">
    <w:nsid w:val="70C63817"/>
    <w:multiLevelType w:val="hybridMultilevel"/>
    <w:tmpl w:val="11DEB152"/>
    <w:lvl w:ilvl="0" w:tplc="AF9CA126">
      <w:numFmt w:val="bullet"/>
      <w:lvlText w:val="-"/>
      <w:lvlJc w:val="left"/>
      <w:pPr>
        <w:ind w:left="1428" w:hanging="360"/>
      </w:pPr>
      <w:rPr>
        <w:rFonts w:ascii="Calibri" w:eastAsiaTheme="minorHAnsi" w:hAnsi="Calibri" w:cstheme="minorBidi" w:hint="default"/>
      </w:rPr>
    </w:lvl>
    <w:lvl w:ilvl="1" w:tplc="040C0003" w:tentative="1">
      <w:start w:val="1"/>
      <w:numFmt w:val="bullet"/>
      <w:lvlText w:val="o"/>
      <w:lvlJc w:val="left"/>
      <w:pPr>
        <w:ind w:left="2148" w:hanging="360"/>
      </w:pPr>
      <w:rPr>
        <w:rFonts w:ascii="Courier New" w:hAnsi="Courier New" w:cs="Courier New" w:hint="default"/>
      </w:rPr>
    </w:lvl>
    <w:lvl w:ilvl="2" w:tplc="040C0005" w:tentative="1">
      <w:start w:val="1"/>
      <w:numFmt w:val="bullet"/>
      <w:lvlText w:val=""/>
      <w:lvlJc w:val="left"/>
      <w:pPr>
        <w:ind w:left="2868" w:hanging="360"/>
      </w:pPr>
      <w:rPr>
        <w:rFonts w:ascii="Wingdings" w:hAnsi="Wingdings" w:hint="default"/>
      </w:rPr>
    </w:lvl>
    <w:lvl w:ilvl="3" w:tplc="040C0001" w:tentative="1">
      <w:start w:val="1"/>
      <w:numFmt w:val="bullet"/>
      <w:lvlText w:val=""/>
      <w:lvlJc w:val="left"/>
      <w:pPr>
        <w:ind w:left="3588" w:hanging="360"/>
      </w:pPr>
      <w:rPr>
        <w:rFonts w:ascii="Symbol" w:hAnsi="Symbol" w:hint="default"/>
      </w:rPr>
    </w:lvl>
    <w:lvl w:ilvl="4" w:tplc="040C0003" w:tentative="1">
      <w:start w:val="1"/>
      <w:numFmt w:val="bullet"/>
      <w:lvlText w:val="o"/>
      <w:lvlJc w:val="left"/>
      <w:pPr>
        <w:ind w:left="4308" w:hanging="360"/>
      </w:pPr>
      <w:rPr>
        <w:rFonts w:ascii="Courier New" w:hAnsi="Courier New" w:cs="Courier New" w:hint="default"/>
      </w:rPr>
    </w:lvl>
    <w:lvl w:ilvl="5" w:tplc="040C0005" w:tentative="1">
      <w:start w:val="1"/>
      <w:numFmt w:val="bullet"/>
      <w:lvlText w:val=""/>
      <w:lvlJc w:val="left"/>
      <w:pPr>
        <w:ind w:left="5028" w:hanging="360"/>
      </w:pPr>
      <w:rPr>
        <w:rFonts w:ascii="Wingdings" w:hAnsi="Wingdings" w:hint="default"/>
      </w:rPr>
    </w:lvl>
    <w:lvl w:ilvl="6" w:tplc="040C0001" w:tentative="1">
      <w:start w:val="1"/>
      <w:numFmt w:val="bullet"/>
      <w:lvlText w:val=""/>
      <w:lvlJc w:val="left"/>
      <w:pPr>
        <w:ind w:left="5748" w:hanging="360"/>
      </w:pPr>
      <w:rPr>
        <w:rFonts w:ascii="Symbol" w:hAnsi="Symbol" w:hint="default"/>
      </w:rPr>
    </w:lvl>
    <w:lvl w:ilvl="7" w:tplc="040C0003" w:tentative="1">
      <w:start w:val="1"/>
      <w:numFmt w:val="bullet"/>
      <w:lvlText w:val="o"/>
      <w:lvlJc w:val="left"/>
      <w:pPr>
        <w:ind w:left="6468" w:hanging="360"/>
      </w:pPr>
      <w:rPr>
        <w:rFonts w:ascii="Courier New" w:hAnsi="Courier New" w:cs="Courier New" w:hint="default"/>
      </w:rPr>
    </w:lvl>
    <w:lvl w:ilvl="8" w:tplc="040C0005" w:tentative="1">
      <w:start w:val="1"/>
      <w:numFmt w:val="bullet"/>
      <w:lvlText w:val=""/>
      <w:lvlJc w:val="left"/>
      <w:pPr>
        <w:ind w:left="7188" w:hanging="360"/>
      </w:pPr>
      <w:rPr>
        <w:rFonts w:ascii="Wingdings" w:hAnsi="Wingdings" w:hint="default"/>
      </w:rPr>
    </w:lvl>
  </w:abstractNum>
  <w:abstractNum w:abstractNumId="26" w15:restartNumberingAfterBreak="0">
    <w:nsid w:val="74287D0A"/>
    <w:multiLevelType w:val="hybridMultilevel"/>
    <w:tmpl w:val="90081882"/>
    <w:lvl w:ilvl="0" w:tplc="17E28596">
      <w:numFmt w:val="bullet"/>
      <w:lvlText w:val="-"/>
      <w:lvlJc w:val="left"/>
      <w:pPr>
        <w:ind w:left="1309" w:hanging="360"/>
      </w:pPr>
      <w:rPr>
        <w:rFonts w:ascii="Calibri" w:eastAsiaTheme="minorHAnsi" w:hAnsi="Calibri" w:cs="Calibri" w:hint="default"/>
      </w:rPr>
    </w:lvl>
    <w:lvl w:ilvl="1" w:tplc="040C0003" w:tentative="1">
      <w:start w:val="1"/>
      <w:numFmt w:val="bullet"/>
      <w:lvlText w:val="o"/>
      <w:lvlJc w:val="left"/>
      <w:pPr>
        <w:ind w:left="2029" w:hanging="360"/>
      </w:pPr>
      <w:rPr>
        <w:rFonts w:ascii="Courier New" w:hAnsi="Courier New" w:cs="Courier New" w:hint="default"/>
      </w:rPr>
    </w:lvl>
    <w:lvl w:ilvl="2" w:tplc="040C0005" w:tentative="1">
      <w:start w:val="1"/>
      <w:numFmt w:val="bullet"/>
      <w:lvlText w:val=""/>
      <w:lvlJc w:val="left"/>
      <w:pPr>
        <w:ind w:left="2749" w:hanging="360"/>
      </w:pPr>
      <w:rPr>
        <w:rFonts w:ascii="Wingdings" w:hAnsi="Wingdings" w:hint="default"/>
      </w:rPr>
    </w:lvl>
    <w:lvl w:ilvl="3" w:tplc="040C0001" w:tentative="1">
      <w:start w:val="1"/>
      <w:numFmt w:val="bullet"/>
      <w:lvlText w:val=""/>
      <w:lvlJc w:val="left"/>
      <w:pPr>
        <w:ind w:left="3469" w:hanging="360"/>
      </w:pPr>
      <w:rPr>
        <w:rFonts w:ascii="Symbol" w:hAnsi="Symbol" w:hint="default"/>
      </w:rPr>
    </w:lvl>
    <w:lvl w:ilvl="4" w:tplc="040C0003" w:tentative="1">
      <w:start w:val="1"/>
      <w:numFmt w:val="bullet"/>
      <w:lvlText w:val="o"/>
      <w:lvlJc w:val="left"/>
      <w:pPr>
        <w:ind w:left="4189" w:hanging="360"/>
      </w:pPr>
      <w:rPr>
        <w:rFonts w:ascii="Courier New" w:hAnsi="Courier New" w:cs="Courier New" w:hint="default"/>
      </w:rPr>
    </w:lvl>
    <w:lvl w:ilvl="5" w:tplc="040C0005" w:tentative="1">
      <w:start w:val="1"/>
      <w:numFmt w:val="bullet"/>
      <w:lvlText w:val=""/>
      <w:lvlJc w:val="left"/>
      <w:pPr>
        <w:ind w:left="4909" w:hanging="360"/>
      </w:pPr>
      <w:rPr>
        <w:rFonts w:ascii="Wingdings" w:hAnsi="Wingdings" w:hint="default"/>
      </w:rPr>
    </w:lvl>
    <w:lvl w:ilvl="6" w:tplc="040C0001" w:tentative="1">
      <w:start w:val="1"/>
      <w:numFmt w:val="bullet"/>
      <w:lvlText w:val=""/>
      <w:lvlJc w:val="left"/>
      <w:pPr>
        <w:ind w:left="5629" w:hanging="360"/>
      </w:pPr>
      <w:rPr>
        <w:rFonts w:ascii="Symbol" w:hAnsi="Symbol" w:hint="default"/>
      </w:rPr>
    </w:lvl>
    <w:lvl w:ilvl="7" w:tplc="040C0003" w:tentative="1">
      <w:start w:val="1"/>
      <w:numFmt w:val="bullet"/>
      <w:lvlText w:val="o"/>
      <w:lvlJc w:val="left"/>
      <w:pPr>
        <w:ind w:left="6349" w:hanging="360"/>
      </w:pPr>
      <w:rPr>
        <w:rFonts w:ascii="Courier New" w:hAnsi="Courier New" w:cs="Courier New" w:hint="default"/>
      </w:rPr>
    </w:lvl>
    <w:lvl w:ilvl="8" w:tplc="040C0005" w:tentative="1">
      <w:start w:val="1"/>
      <w:numFmt w:val="bullet"/>
      <w:lvlText w:val=""/>
      <w:lvlJc w:val="left"/>
      <w:pPr>
        <w:ind w:left="7069" w:hanging="360"/>
      </w:pPr>
      <w:rPr>
        <w:rFonts w:ascii="Wingdings" w:hAnsi="Wingdings" w:hint="default"/>
      </w:rPr>
    </w:lvl>
  </w:abstractNum>
  <w:abstractNum w:abstractNumId="27" w15:restartNumberingAfterBreak="0">
    <w:nsid w:val="7CB9228B"/>
    <w:multiLevelType w:val="hybridMultilevel"/>
    <w:tmpl w:val="49E06E76"/>
    <w:lvl w:ilvl="0" w:tplc="FFFFFFFF">
      <w:start w:val="2"/>
      <w:numFmt w:val="bullet"/>
      <w:lvlText w:val="-"/>
      <w:lvlJc w:val="left"/>
      <w:pPr>
        <w:tabs>
          <w:tab w:val="num" w:pos="920"/>
        </w:tabs>
        <w:ind w:left="920" w:hanging="360"/>
      </w:pPr>
      <w:rPr>
        <w:rFonts w:ascii="Times New Roman" w:eastAsia="Times New Roman" w:hAnsi="Times New Roman" w:hint="default"/>
      </w:rPr>
    </w:lvl>
    <w:lvl w:ilvl="1" w:tplc="FFFFFFFF">
      <w:start w:val="1"/>
      <w:numFmt w:val="bullet"/>
      <w:lvlText w:val="o"/>
      <w:lvlJc w:val="left"/>
      <w:pPr>
        <w:tabs>
          <w:tab w:val="num" w:pos="1640"/>
        </w:tabs>
        <w:ind w:left="1640" w:hanging="360"/>
      </w:pPr>
      <w:rPr>
        <w:rFonts w:ascii="Courier New" w:hAnsi="Courier New" w:hint="default"/>
      </w:rPr>
    </w:lvl>
    <w:lvl w:ilvl="2" w:tplc="FFFFFFFF" w:tentative="1">
      <w:start w:val="1"/>
      <w:numFmt w:val="bullet"/>
      <w:lvlText w:val=""/>
      <w:lvlJc w:val="left"/>
      <w:pPr>
        <w:tabs>
          <w:tab w:val="num" w:pos="2360"/>
        </w:tabs>
        <w:ind w:left="2360" w:hanging="360"/>
      </w:pPr>
      <w:rPr>
        <w:rFonts w:ascii="Wingdings" w:hAnsi="Wingdings" w:hint="default"/>
      </w:rPr>
    </w:lvl>
    <w:lvl w:ilvl="3" w:tplc="FFFFFFFF" w:tentative="1">
      <w:start w:val="1"/>
      <w:numFmt w:val="bullet"/>
      <w:lvlText w:val=""/>
      <w:lvlJc w:val="left"/>
      <w:pPr>
        <w:tabs>
          <w:tab w:val="num" w:pos="3080"/>
        </w:tabs>
        <w:ind w:left="3080" w:hanging="360"/>
      </w:pPr>
      <w:rPr>
        <w:rFonts w:ascii="Symbol" w:hAnsi="Symbol" w:hint="default"/>
      </w:rPr>
    </w:lvl>
    <w:lvl w:ilvl="4" w:tplc="FFFFFFFF" w:tentative="1">
      <w:start w:val="1"/>
      <w:numFmt w:val="bullet"/>
      <w:lvlText w:val="o"/>
      <w:lvlJc w:val="left"/>
      <w:pPr>
        <w:tabs>
          <w:tab w:val="num" w:pos="3800"/>
        </w:tabs>
        <w:ind w:left="3800" w:hanging="360"/>
      </w:pPr>
      <w:rPr>
        <w:rFonts w:ascii="Courier New" w:hAnsi="Courier New" w:hint="default"/>
      </w:rPr>
    </w:lvl>
    <w:lvl w:ilvl="5" w:tplc="FFFFFFFF" w:tentative="1">
      <w:start w:val="1"/>
      <w:numFmt w:val="bullet"/>
      <w:lvlText w:val=""/>
      <w:lvlJc w:val="left"/>
      <w:pPr>
        <w:tabs>
          <w:tab w:val="num" w:pos="4520"/>
        </w:tabs>
        <w:ind w:left="4520" w:hanging="360"/>
      </w:pPr>
      <w:rPr>
        <w:rFonts w:ascii="Wingdings" w:hAnsi="Wingdings" w:hint="default"/>
      </w:rPr>
    </w:lvl>
    <w:lvl w:ilvl="6" w:tplc="FFFFFFFF" w:tentative="1">
      <w:start w:val="1"/>
      <w:numFmt w:val="bullet"/>
      <w:lvlText w:val=""/>
      <w:lvlJc w:val="left"/>
      <w:pPr>
        <w:tabs>
          <w:tab w:val="num" w:pos="5240"/>
        </w:tabs>
        <w:ind w:left="5240" w:hanging="360"/>
      </w:pPr>
      <w:rPr>
        <w:rFonts w:ascii="Symbol" w:hAnsi="Symbol" w:hint="default"/>
      </w:rPr>
    </w:lvl>
    <w:lvl w:ilvl="7" w:tplc="FFFFFFFF" w:tentative="1">
      <w:start w:val="1"/>
      <w:numFmt w:val="bullet"/>
      <w:lvlText w:val="o"/>
      <w:lvlJc w:val="left"/>
      <w:pPr>
        <w:tabs>
          <w:tab w:val="num" w:pos="5960"/>
        </w:tabs>
        <w:ind w:left="5960" w:hanging="360"/>
      </w:pPr>
      <w:rPr>
        <w:rFonts w:ascii="Courier New" w:hAnsi="Courier New" w:hint="default"/>
      </w:rPr>
    </w:lvl>
    <w:lvl w:ilvl="8" w:tplc="FFFFFFFF" w:tentative="1">
      <w:start w:val="1"/>
      <w:numFmt w:val="bullet"/>
      <w:lvlText w:val=""/>
      <w:lvlJc w:val="left"/>
      <w:pPr>
        <w:tabs>
          <w:tab w:val="num" w:pos="6680"/>
        </w:tabs>
        <w:ind w:left="6680" w:hanging="360"/>
      </w:pPr>
      <w:rPr>
        <w:rFonts w:ascii="Wingdings" w:hAnsi="Wingdings" w:hint="default"/>
      </w:rPr>
    </w:lvl>
  </w:abstractNum>
  <w:num w:numId="1">
    <w:abstractNumId w:val="18"/>
  </w:num>
  <w:num w:numId="2">
    <w:abstractNumId w:val="11"/>
  </w:num>
  <w:num w:numId="3">
    <w:abstractNumId w:val="7"/>
  </w:num>
  <w:num w:numId="4">
    <w:abstractNumId w:val="4"/>
  </w:num>
  <w:num w:numId="5">
    <w:abstractNumId w:val="21"/>
  </w:num>
  <w:num w:numId="6">
    <w:abstractNumId w:val="6"/>
  </w:num>
  <w:num w:numId="7">
    <w:abstractNumId w:val="12"/>
  </w:num>
  <w:num w:numId="8">
    <w:abstractNumId w:val="25"/>
  </w:num>
  <w:num w:numId="9">
    <w:abstractNumId w:val="2"/>
  </w:num>
  <w:num w:numId="10">
    <w:abstractNumId w:val="3"/>
  </w:num>
  <w:num w:numId="11">
    <w:abstractNumId w:val="22"/>
  </w:num>
  <w:num w:numId="12">
    <w:abstractNumId w:val="8"/>
  </w:num>
  <w:num w:numId="13">
    <w:abstractNumId w:val="26"/>
  </w:num>
  <w:num w:numId="14">
    <w:abstractNumId w:val="5"/>
  </w:num>
  <w:num w:numId="15">
    <w:abstractNumId w:val="24"/>
  </w:num>
  <w:num w:numId="16">
    <w:abstractNumId w:val="17"/>
  </w:num>
  <w:num w:numId="17">
    <w:abstractNumId w:val="14"/>
  </w:num>
  <w:num w:numId="18">
    <w:abstractNumId w:val="1"/>
  </w:num>
  <w:num w:numId="19">
    <w:abstractNumId w:val="19"/>
  </w:num>
  <w:num w:numId="20">
    <w:abstractNumId w:val="27"/>
  </w:num>
  <w:num w:numId="21">
    <w:abstractNumId w:val="20"/>
  </w:num>
  <w:num w:numId="22">
    <w:abstractNumId w:val="0"/>
  </w:num>
  <w:num w:numId="23">
    <w:abstractNumId w:val="23"/>
  </w:num>
  <w:num w:numId="24">
    <w:abstractNumId w:val="10"/>
  </w:num>
  <w:num w:numId="25">
    <w:abstractNumId w:val="16"/>
  </w:num>
  <w:num w:numId="26">
    <w:abstractNumId w:val="13"/>
  </w:num>
  <w:num w:numId="27">
    <w:abstractNumId w:val="9"/>
  </w:num>
  <w:num w:numId="28">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documentProtection w:edit="forms" w:formatting="1" w:enforcement="0"/>
  <w:autoFormatOverride/>
  <w:defaultTabStop w:val="708"/>
  <w:hyphenationZone w:val="425"/>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81534"/>
    <w:rsid w:val="0001655A"/>
    <w:rsid w:val="00016E74"/>
    <w:rsid w:val="00017826"/>
    <w:rsid w:val="00020152"/>
    <w:rsid w:val="000263AF"/>
    <w:rsid w:val="000325BB"/>
    <w:rsid w:val="00041755"/>
    <w:rsid w:val="00043D6D"/>
    <w:rsid w:val="000449C7"/>
    <w:rsid w:val="0005090A"/>
    <w:rsid w:val="00056505"/>
    <w:rsid w:val="00057F1E"/>
    <w:rsid w:val="000969CD"/>
    <w:rsid w:val="000D2383"/>
    <w:rsid w:val="00105486"/>
    <w:rsid w:val="00107F72"/>
    <w:rsid w:val="0011261E"/>
    <w:rsid w:val="00115FCC"/>
    <w:rsid w:val="0011794C"/>
    <w:rsid w:val="00142ACB"/>
    <w:rsid w:val="00161003"/>
    <w:rsid w:val="00163DC7"/>
    <w:rsid w:val="00172349"/>
    <w:rsid w:val="00172838"/>
    <w:rsid w:val="001B6519"/>
    <w:rsid w:val="001D310F"/>
    <w:rsid w:val="001F017A"/>
    <w:rsid w:val="001F6340"/>
    <w:rsid w:val="001F7A1B"/>
    <w:rsid w:val="00202B33"/>
    <w:rsid w:val="00202C32"/>
    <w:rsid w:val="002205B8"/>
    <w:rsid w:val="00224D24"/>
    <w:rsid w:val="00224FD4"/>
    <w:rsid w:val="002515A5"/>
    <w:rsid w:val="002C0B4E"/>
    <w:rsid w:val="002F397D"/>
    <w:rsid w:val="002F43C1"/>
    <w:rsid w:val="002F53AA"/>
    <w:rsid w:val="00301F4B"/>
    <w:rsid w:val="00317F07"/>
    <w:rsid w:val="003468BA"/>
    <w:rsid w:val="00353C0B"/>
    <w:rsid w:val="00353C16"/>
    <w:rsid w:val="00355336"/>
    <w:rsid w:val="00384998"/>
    <w:rsid w:val="003C00DE"/>
    <w:rsid w:val="003E5DB1"/>
    <w:rsid w:val="003E6527"/>
    <w:rsid w:val="00426A5B"/>
    <w:rsid w:val="0045097E"/>
    <w:rsid w:val="00460693"/>
    <w:rsid w:val="00494633"/>
    <w:rsid w:val="004B22B9"/>
    <w:rsid w:val="004C3A94"/>
    <w:rsid w:val="004E625F"/>
    <w:rsid w:val="0050070C"/>
    <w:rsid w:val="00501FA6"/>
    <w:rsid w:val="0051024C"/>
    <w:rsid w:val="00515D13"/>
    <w:rsid w:val="00537F78"/>
    <w:rsid w:val="00550632"/>
    <w:rsid w:val="005508F8"/>
    <w:rsid w:val="00576D81"/>
    <w:rsid w:val="00581534"/>
    <w:rsid w:val="00596E05"/>
    <w:rsid w:val="00600193"/>
    <w:rsid w:val="006054A2"/>
    <w:rsid w:val="00634163"/>
    <w:rsid w:val="00652398"/>
    <w:rsid w:val="00684BAB"/>
    <w:rsid w:val="00693966"/>
    <w:rsid w:val="006A31C1"/>
    <w:rsid w:val="006D1C89"/>
    <w:rsid w:val="006D4B36"/>
    <w:rsid w:val="006D6721"/>
    <w:rsid w:val="006E0171"/>
    <w:rsid w:val="007000F8"/>
    <w:rsid w:val="00716D3A"/>
    <w:rsid w:val="007300C2"/>
    <w:rsid w:val="00764C00"/>
    <w:rsid w:val="007863A0"/>
    <w:rsid w:val="007B1C1B"/>
    <w:rsid w:val="007B6C10"/>
    <w:rsid w:val="008019A1"/>
    <w:rsid w:val="00810801"/>
    <w:rsid w:val="00824CBC"/>
    <w:rsid w:val="00841BF4"/>
    <w:rsid w:val="00852255"/>
    <w:rsid w:val="0086040B"/>
    <w:rsid w:val="008A788A"/>
    <w:rsid w:val="008E4BF6"/>
    <w:rsid w:val="00945626"/>
    <w:rsid w:val="009749C5"/>
    <w:rsid w:val="0097791B"/>
    <w:rsid w:val="00995200"/>
    <w:rsid w:val="009A1BE6"/>
    <w:rsid w:val="009A7343"/>
    <w:rsid w:val="009C3CBF"/>
    <w:rsid w:val="009D45AA"/>
    <w:rsid w:val="009E1894"/>
    <w:rsid w:val="009F184F"/>
    <w:rsid w:val="00A053F1"/>
    <w:rsid w:val="00A30B57"/>
    <w:rsid w:val="00A33196"/>
    <w:rsid w:val="00A55FA6"/>
    <w:rsid w:val="00A766AF"/>
    <w:rsid w:val="00A97FE0"/>
    <w:rsid w:val="00AA346D"/>
    <w:rsid w:val="00AD6B4F"/>
    <w:rsid w:val="00AE7CC5"/>
    <w:rsid w:val="00B47289"/>
    <w:rsid w:val="00B61749"/>
    <w:rsid w:val="00B61E14"/>
    <w:rsid w:val="00B77230"/>
    <w:rsid w:val="00B77ABB"/>
    <w:rsid w:val="00B90B31"/>
    <w:rsid w:val="00B967C4"/>
    <w:rsid w:val="00BA78BE"/>
    <w:rsid w:val="00BD00F5"/>
    <w:rsid w:val="00BE5564"/>
    <w:rsid w:val="00BF5892"/>
    <w:rsid w:val="00C07D80"/>
    <w:rsid w:val="00C3492F"/>
    <w:rsid w:val="00C3787B"/>
    <w:rsid w:val="00C933B8"/>
    <w:rsid w:val="00CF6471"/>
    <w:rsid w:val="00CF7AAF"/>
    <w:rsid w:val="00D66CF5"/>
    <w:rsid w:val="00D75480"/>
    <w:rsid w:val="00D91FF1"/>
    <w:rsid w:val="00D9592D"/>
    <w:rsid w:val="00DC4357"/>
    <w:rsid w:val="00E16270"/>
    <w:rsid w:val="00E3792E"/>
    <w:rsid w:val="00E52A85"/>
    <w:rsid w:val="00E76253"/>
    <w:rsid w:val="00E947DE"/>
    <w:rsid w:val="00EA2FEB"/>
    <w:rsid w:val="00ED288A"/>
    <w:rsid w:val="00ED3C95"/>
    <w:rsid w:val="00EE1C82"/>
    <w:rsid w:val="00F13A05"/>
    <w:rsid w:val="00F157F2"/>
    <w:rsid w:val="00F15CE4"/>
    <w:rsid w:val="00F3751B"/>
    <w:rsid w:val="00FE48E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1D6541DF"/>
  <w15:chartTrackingRefBased/>
  <w15:docId w15:val="{A24F9CDA-E30B-4E4B-B451-670EE2884C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itre2">
    <w:name w:val="heading 2"/>
    <w:basedOn w:val="Normal"/>
    <w:next w:val="Normal"/>
    <w:link w:val="Titre2Car"/>
    <w:uiPriority w:val="9"/>
    <w:unhideWhenUsed/>
    <w:qFormat/>
    <w:rsid w:val="00172349"/>
    <w:pPr>
      <w:keepNext/>
      <w:keepLines/>
      <w:widowControl w:val="0"/>
      <w:autoSpaceDE w:val="0"/>
      <w:autoSpaceDN w:val="0"/>
      <w:adjustRightInd w:val="0"/>
      <w:spacing w:before="120" w:after="0" w:line="240" w:lineRule="auto"/>
      <w:jc w:val="both"/>
      <w:outlineLvl w:val="1"/>
    </w:pPr>
    <w:rPr>
      <w:rFonts w:ascii="Times New Roman" w:eastAsiaTheme="majorEastAsia" w:hAnsi="Times New Roman" w:cstheme="majorBidi"/>
      <w:b/>
      <w:szCs w:val="26"/>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nhideWhenUsed/>
    <w:rsid w:val="00581534"/>
    <w:pPr>
      <w:tabs>
        <w:tab w:val="center" w:pos="4536"/>
        <w:tab w:val="right" w:pos="9072"/>
      </w:tabs>
      <w:spacing w:after="0" w:line="240" w:lineRule="auto"/>
    </w:pPr>
  </w:style>
  <w:style w:type="character" w:customStyle="1" w:styleId="En-tteCar">
    <w:name w:val="En-tête Car"/>
    <w:basedOn w:val="Policepardfaut"/>
    <w:link w:val="En-tte"/>
    <w:rsid w:val="00581534"/>
  </w:style>
  <w:style w:type="paragraph" w:styleId="Pieddepage">
    <w:name w:val="footer"/>
    <w:basedOn w:val="Normal"/>
    <w:link w:val="PieddepageCar"/>
    <w:uiPriority w:val="99"/>
    <w:unhideWhenUsed/>
    <w:rsid w:val="00581534"/>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581534"/>
  </w:style>
  <w:style w:type="table" w:styleId="Grilledutableau">
    <w:name w:val="Table Grid"/>
    <w:basedOn w:val="TableauNormal"/>
    <w:uiPriority w:val="39"/>
    <w:rsid w:val="0058153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edelespacerserv">
    <w:name w:val="Placeholder Text"/>
    <w:basedOn w:val="Policepardfaut"/>
    <w:uiPriority w:val="99"/>
    <w:semiHidden/>
    <w:rsid w:val="00581534"/>
    <w:rPr>
      <w:color w:val="808080"/>
    </w:rPr>
  </w:style>
  <w:style w:type="paragraph" w:styleId="Paragraphedeliste">
    <w:name w:val="List Paragraph"/>
    <w:basedOn w:val="Normal"/>
    <w:link w:val="ParagraphedelisteCar"/>
    <w:uiPriority w:val="34"/>
    <w:qFormat/>
    <w:rsid w:val="00600193"/>
    <w:pPr>
      <w:ind w:left="720"/>
      <w:contextualSpacing/>
    </w:pPr>
  </w:style>
  <w:style w:type="character" w:styleId="Lienhypertexte">
    <w:name w:val="Hyperlink"/>
    <w:basedOn w:val="Policepardfaut"/>
    <w:uiPriority w:val="99"/>
    <w:unhideWhenUsed/>
    <w:rsid w:val="00CF7AAF"/>
    <w:rPr>
      <w:color w:val="0563C1" w:themeColor="hyperlink"/>
      <w:u w:val="single"/>
    </w:rPr>
  </w:style>
  <w:style w:type="character" w:customStyle="1" w:styleId="FontStyle199">
    <w:name w:val="Font Style199"/>
    <w:basedOn w:val="Policepardfaut"/>
    <w:uiPriority w:val="99"/>
    <w:rsid w:val="00172349"/>
    <w:rPr>
      <w:rFonts w:ascii="Calibri" w:hAnsi="Calibri" w:cs="Calibri" w:hint="default"/>
      <w:color w:val="000000"/>
      <w:sz w:val="16"/>
      <w:szCs w:val="16"/>
    </w:rPr>
  </w:style>
  <w:style w:type="character" w:customStyle="1" w:styleId="Titre2Car">
    <w:name w:val="Titre 2 Car"/>
    <w:basedOn w:val="Policepardfaut"/>
    <w:link w:val="Titre2"/>
    <w:uiPriority w:val="9"/>
    <w:rsid w:val="00172349"/>
    <w:rPr>
      <w:rFonts w:ascii="Times New Roman" w:eastAsiaTheme="majorEastAsia" w:hAnsi="Times New Roman" w:cstheme="majorBidi"/>
      <w:b/>
      <w:szCs w:val="26"/>
      <w:lang w:eastAsia="fr-FR"/>
    </w:rPr>
  </w:style>
  <w:style w:type="character" w:customStyle="1" w:styleId="FontStyle197">
    <w:name w:val="Font Style197"/>
    <w:basedOn w:val="Policepardfaut"/>
    <w:uiPriority w:val="99"/>
    <w:rsid w:val="00172349"/>
    <w:rPr>
      <w:rFonts w:ascii="Calibri" w:hAnsi="Calibri" w:cs="Calibri" w:hint="default"/>
      <w:color w:val="000000"/>
      <w:sz w:val="20"/>
      <w:szCs w:val="20"/>
    </w:rPr>
  </w:style>
  <w:style w:type="character" w:customStyle="1" w:styleId="FontStyle200">
    <w:name w:val="Font Style200"/>
    <w:basedOn w:val="Policepardfaut"/>
    <w:uiPriority w:val="99"/>
    <w:rsid w:val="00172349"/>
    <w:rPr>
      <w:rFonts w:ascii="Calibri" w:hAnsi="Calibri" w:cs="Calibri" w:hint="default"/>
      <w:b/>
      <w:bCs/>
      <w:color w:val="000000"/>
      <w:sz w:val="16"/>
      <w:szCs w:val="16"/>
    </w:rPr>
  </w:style>
  <w:style w:type="character" w:customStyle="1" w:styleId="ParagraphedelisteCar">
    <w:name w:val="Paragraphe de liste Car"/>
    <w:basedOn w:val="Policepardfaut"/>
    <w:link w:val="Paragraphedeliste"/>
    <w:uiPriority w:val="34"/>
    <w:qFormat/>
    <w:locked/>
    <w:rsid w:val="00172349"/>
  </w:style>
  <w:style w:type="paragraph" w:customStyle="1" w:styleId="Default">
    <w:name w:val="Default"/>
    <w:rsid w:val="002F53AA"/>
    <w:pPr>
      <w:autoSpaceDE w:val="0"/>
      <w:autoSpaceDN w:val="0"/>
      <w:adjustRightInd w:val="0"/>
      <w:spacing w:after="0" w:line="240" w:lineRule="auto"/>
    </w:pPr>
    <w:rPr>
      <w:rFonts w:ascii="Arial" w:eastAsia="Times New Roman" w:hAnsi="Arial" w:cs="Arial"/>
      <w:color w:val="000000"/>
      <w:sz w:val="24"/>
      <w:szCs w:val="24"/>
      <w:lang w:eastAsia="fr-FR"/>
    </w:rPr>
  </w:style>
  <w:style w:type="table" w:customStyle="1" w:styleId="Grilledutableau1">
    <w:name w:val="Grille du tableau1"/>
    <w:basedOn w:val="TableauNormal"/>
    <w:next w:val="Grilledutableau"/>
    <w:uiPriority w:val="39"/>
    <w:rsid w:val="00105486"/>
    <w:pPr>
      <w:suppressAutoHyphens/>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lledutableau2">
    <w:name w:val="Grille du tableau2"/>
    <w:basedOn w:val="TableauNormal"/>
    <w:next w:val="Grilledutableau"/>
    <w:uiPriority w:val="39"/>
    <w:rsid w:val="00105486"/>
    <w:pPr>
      <w:suppressAutoHyphens/>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ecrutement@telecom-paris.fr"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E81C2AD862EC43C4A28796D15F49BC96"/>
        <w:category>
          <w:name w:val="Général"/>
          <w:gallery w:val="placeholder"/>
        </w:category>
        <w:types>
          <w:type w:val="bbPlcHdr"/>
        </w:types>
        <w:behaviors>
          <w:behavior w:val="content"/>
        </w:behaviors>
        <w:guid w:val="{C7C899A3-31F7-4F1D-93AE-7C2D827B0DDB}"/>
      </w:docPartPr>
      <w:docPartBody>
        <w:p w:rsidR="005F1EB3" w:rsidRDefault="0087548E" w:rsidP="0087548E">
          <w:pPr>
            <w:pStyle w:val="E81C2AD862EC43C4A28796D15F49BC96"/>
          </w:pPr>
          <w:r w:rsidRPr="00D84706">
            <w:rPr>
              <w:rStyle w:val="Textedelespacerserv"/>
            </w:rPr>
            <w:t>Cliquez ou appuyez ici pour entrer du texte.</w:t>
          </w:r>
        </w:p>
      </w:docPartBody>
    </w:docPart>
    <w:docPart>
      <w:docPartPr>
        <w:name w:val="876FD3EDD5314E38B3C67ECD1D59064D"/>
        <w:category>
          <w:name w:val="Général"/>
          <w:gallery w:val="placeholder"/>
        </w:category>
        <w:types>
          <w:type w:val="bbPlcHdr"/>
        </w:types>
        <w:behaviors>
          <w:behavior w:val="content"/>
        </w:behaviors>
        <w:guid w:val="{8ADA059B-F19B-40FF-A7B4-64FDFAF2515E}"/>
      </w:docPartPr>
      <w:docPartBody>
        <w:p w:rsidR="005F1EB3" w:rsidRDefault="0087548E" w:rsidP="0087548E">
          <w:pPr>
            <w:pStyle w:val="876FD3EDD5314E38B3C67ECD1D59064D"/>
          </w:pPr>
          <w:r w:rsidRPr="00D84706">
            <w:rPr>
              <w:rStyle w:val="Textedelespacerserv"/>
            </w:rPr>
            <w:t>Cliquez ou appuyez ici pour entrer du texte.</w:t>
          </w:r>
        </w:p>
      </w:docPartBody>
    </w:docPart>
    <w:docPart>
      <w:docPartPr>
        <w:name w:val="3E657FF600454DE2B4795D9DB522AA7F"/>
        <w:category>
          <w:name w:val="Général"/>
          <w:gallery w:val="placeholder"/>
        </w:category>
        <w:types>
          <w:type w:val="bbPlcHdr"/>
        </w:types>
        <w:behaviors>
          <w:behavior w:val="content"/>
        </w:behaviors>
        <w:guid w:val="{CF2BEEE1-2863-4ACB-8DA7-FE6059869C4F}"/>
      </w:docPartPr>
      <w:docPartBody>
        <w:p w:rsidR="0087261D" w:rsidRDefault="00FD2940" w:rsidP="00FD2940">
          <w:pPr>
            <w:pStyle w:val="3E657FF600454DE2B4795D9DB522AA7F"/>
          </w:pPr>
          <w:r w:rsidRPr="00D84706">
            <w:rPr>
              <w:rStyle w:val="Textedelespacerserv"/>
            </w:rPr>
            <w:t>Cliquez ou appuyez ici pour entrer du texte.</w:t>
          </w:r>
        </w:p>
      </w:docPartBody>
    </w:docPart>
    <w:docPart>
      <w:docPartPr>
        <w:name w:val="5B37B5F7C6904B628BC44453722D490C"/>
        <w:category>
          <w:name w:val="Général"/>
          <w:gallery w:val="placeholder"/>
        </w:category>
        <w:types>
          <w:type w:val="bbPlcHdr"/>
        </w:types>
        <w:behaviors>
          <w:behavior w:val="content"/>
        </w:behaviors>
        <w:guid w:val="{BA4E1EF3-43F0-423E-A3F8-F8B06A1AE57A}"/>
      </w:docPartPr>
      <w:docPartBody>
        <w:p w:rsidR="0087261D" w:rsidRDefault="00FD2940" w:rsidP="00FD2940">
          <w:pPr>
            <w:pStyle w:val="5B37B5F7C6904B628BC44453722D490C"/>
          </w:pPr>
          <w:r w:rsidRPr="00D84706">
            <w:rPr>
              <w:rStyle w:val="Textedelespacerserv"/>
            </w:rPr>
            <w:t>Cliquez ou appuyez ici pour entrer du texte.</w:t>
          </w:r>
        </w:p>
      </w:docPartBody>
    </w:docPart>
    <w:docPart>
      <w:docPartPr>
        <w:name w:val="D2259FCA8BEB4660AF291479CAE56A69"/>
        <w:category>
          <w:name w:val="Général"/>
          <w:gallery w:val="placeholder"/>
        </w:category>
        <w:types>
          <w:type w:val="bbPlcHdr"/>
        </w:types>
        <w:behaviors>
          <w:behavior w:val="content"/>
        </w:behaviors>
        <w:guid w:val="{AD945646-11D3-4E02-8C9D-5C2157E0CDF6}"/>
      </w:docPartPr>
      <w:docPartBody>
        <w:p w:rsidR="00896C5F" w:rsidRDefault="0069051A" w:rsidP="0069051A">
          <w:pPr>
            <w:pStyle w:val="D2259FCA8BEB4660AF291479CAE56A69"/>
          </w:pPr>
          <w:r w:rsidRPr="00D84706">
            <w:rPr>
              <w:rStyle w:val="Textedelespacerserv"/>
            </w:rPr>
            <w:t>Cliquez ou appuyez ici pour entrer du texte.</w:t>
          </w:r>
        </w:p>
      </w:docPartBody>
    </w:docPart>
    <w:docPart>
      <w:docPartPr>
        <w:name w:val="E768DF31CEE747F59821189419970FE7"/>
        <w:category>
          <w:name w:val="Général"/>
          <w:gallery w:val="placeholder"/>
        </w:category>
        <w:types>
          <w:type w:val="bbPlcHdr"/>
        </w:types>
        <w:behaviors>
          <w:behavior w:val="content"/>
        </w:behaviors>
        <w:guid w:val="{0AF346C5-1395-4A83-A95F-4FA34CC73D17}"/>
      </w:docPartPr>
      <w:docPartBody>
        <w:p w:rsidR="00510A5D" w:rsidRDefault="00896C5F" w:rsidP="00896C5F">
          <w:pPr>
            <w:pStyle w:val="E768DF31CEE747F59821189419970FE7"/>
          </w:pPr>
          <w:r w:rsidRPr="00D84706">
            <w:rPr>
              <w:rStyle w:val="Textedelespacerserv"/>
            </w:rPr>
            <w:t>Cliquez ou appuyez ici pour entrer du texte.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OpenSymbol">
    <w:panose1 w:val="05010000000000000000"/>
    <w:charset w:val="00"/>
    <w:family w:val="auto"/>
    <w:pitch w:val="variable"/>
    <w:sig w:usb0="800000AF" w:usb1="1001ECEA"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revisionView w:inkAnnotations="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548E"/>
    <w:rsid w:val="00055BE9"/>
    <w:rsid w:val="001C76CB"/>
    <w:rsid w:val="00265472"/>
    <w:rsid w:val="00345F10"/>
    <w:rsid w:val="004D17E0"/>
    <w:rsid w:val="00510A5D"/>
    <w:rsid w:val="00521AEE"/>
    <w:rsid w:val="005F1EB3"/>
    <w:rsid w:val="00642F2F"/>
    <w:rsid w:val="0069051A"/>
    <w:rsid w:val="007B5E01"/>
    <w:rsid w:val="0087261D"/>
    <w:rsid w:val="0087548E"/>
    <w:rsid w:val="00896C5F"/>
    <w:rsid w:val="008C09D9"/>
    <w:rsid w:val="00A413E2"/>
    <w:rsid w:val="00AF41EA"/>
    <w:rsid w:val="00C71B6E"/>
    <w:rsid w:val="00D51BCA"/>
    <w:rsid w:val="00E90A4A"/>
    <w:rsid w:val="00ED2792"/>
    <w:rsid w:val="00FD2266"/>
    <w:rsid w:val="00FD2940"/>
    <w:rsid w:val="00FD5AB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fr-FR" w:eastAsia="fr-FR"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Textedelespacerserv">
    <w:name w:val="Placeholder Text"/>
    <w:basedOn w:val="Policepardfaut"/>
    <w:uiPriority w:val="99"/>
    <w:semiHidden/>
    <w:rsid w:val="00896C5F"/>
    <w:rPr>
      <w:color w:val="808080"/>
    </w:rPr>
  </w:style>
  <w:style w:type="paragraph" w:customStyle="1" w:styleId="D2259FCA8BEB4660AF291479CAE56A69">
    <w:name w:val="D2259FCA8BEB4660AF291479CAE56A69"/>
    <w:rsid w:val="0069051A"/>
  </w:style>
  <w:style w:type="paragraph" w:customStyle="1" w:styleId="E81C2AD862EC43C4A28796D15F49BC96">
    <w:name w:val="E81C2AD862EC43C4A28796D15F49BC96"/>
    <w:rsid w:val="0087548E"/>
    <w:rPr>
      <w:rFonts w:eastAsiaTheme="minorHAnsi"/>
      <w:lang w:eastAsia="en-US"/>
    </w:rPr>
  </w:style>
  <w:style w:type="paragraph" w:customStyle="1" w:styleId="876FD3EDD5314E38B3C67ECD1D59064D">
    <w:name w:val="876FD3EDD5314E38B3C67ECD1D59064D"/>
    <w:rsid w:val="0087548E"/>
    <w:rPr>
      <w:rFonts w:eastAsiaTheme="minorHAnsi"/>
      <w:lang w:eastAsia="en-US"/>
    </w:rPr>
  </w:style>
  <w:style w:type="paragraph" w:customStyle="1" w:styleId="3E657FF600454DE2B4795D9DB522AA7F">
    <w:name w:val="3E657FF600454DE2B4795D9DB522AA7F"/>
    <w:rsid w:val="00FD2940"/>
  </w:style>
  <w:style w:type="paragraph" w:customStyle="1" w:styleId="5B37B5F7C6904B628BC44453722D490C">
    <w:name w:val="5B37B5F7C6904B628BC44453722D490C"/>
    <w:rsid w:val="00FD2940"/>
  </w:style>
  <w:style w:type="paragraph" w:customStyle="1" w:styleId="C89E343771524BA2B274678D68561D91">
    <w:name w:val="C89E343771524BA2B274678D68561D91"/>
    <w:rsid w:val="00A413E2"/>
  </w:style>
  <w:style w:type="paragraph" w:customStyle="1" w:styleId="6F23CD0403CE451AA9326677C6B7232D">
    <w:name w:val="6F23CD0403CE451AA9326677C6B7232D"/>
    <w:rsid w:val="00896C5F"/>
  </w:style>
  <w:style w:type="paragraph" w:customStyle="1" w:styleId="3B2446D3788B4EBFA3F0F85C95AA368F">
    <w:name w:val="3B2446D3788B4EBFA3F0F85C95AA368F"/>
    <w:rsid w:val="00896C5F"/>
  </w:style>
  <w:style w:type="paragraph" w:customStyle="1" w:styleId="571F653F2D674BF99E358EBD824C9E61">
    <w:name w:val="571F653F2D674BF99E358EBD824C9E61"/>
    <w:rsid w:val="00896C5F"/>
  </w:style>
  <w:style w:type="paragraph" w:customStyle="1" w:styleId="E768DF31CEE747F59821189419970FE7">
    <w:name w:val="E768DF31CEE747F59821189419970FE7"/>
    <w:rsid w:val="00896C5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4AC733-F431-467F-9833-BDAFFF6AA8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1143</Words>
  <Characters>6290</Characters>
  <Application>Microsoft Office Word</Application>
  <DocSecurity>0</DocSecurity>
  <Lines>52</Lines>
  <Paragraphs>14</Paragraphs>
  <ScaleCrop>false</ScaleCrop>
  <HeadingPairs>
    <vt:vector size="2" baseType="variant">
      <vt:variant>
        <vt:lpstr>Titre</vt:lpstr>
      </vt:variant>
      <vt:variant>
        <vt:i4>1</vt:i4>
      </vt:variant>
    </vt:vector>
  </HeadingPairs>
  <TitlesOfParts>
    <vt:vector size="1" baseType="lpstr">
      <vt:lpstr/>
    </vt:vector>
  </TitlesOfParts>
  <Company>Ecole polytechnique</Company>
  <LinksUpToDate>false</LinksUpToDate>
  <CharactersWithSpaces>7419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Herbiniere Eloise (Mme)</dc:creator>
  <cp:keywords/>
  <dc:description/>
  <cp:lastModifiedBy>Jérémy Guillaume</cp:lastModifiedBy>
  <cp:revision>3</cp:revision>
  <dcterms:created xsi:type="dcterms:W3CDTF">2024-07-10T10:34:00Z</dcterms:created>
  <dcterms:modified xsi:type="dcterms:W3CDTF">2024-07-10T13:09:00Z</dcterms:modified>
</cp:coreProperties>
</file>